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B406" w14:textId="5E107504"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Overview</w:t>
      </w:r>
      <w:r w:rsidRPr="00994864">
        <w:rPr>
          <w:rFonts w:asciiTheme="minorHAnsi" w:hAnsiTheme="minorHAnsi" w:cstheme="minorHAnsi"/>
          <w:color w:val="414141"/>
        </w:rPr>
        <w:br/>
        <w:t>This living map ('the map') comprises bibliographic records of systematic reviews of social sciences research evidence on COVID-19.</w:t>
      </w:r>
      <w:r w:rsidR="001B12DB" w:rsidRPr="00994864">
        <w:rPr>
          <w:rFonts w:asciiTheme="minorHAnsi" w:hAnsiTheme="minorHAnsi" w:cstheme="minorHAnsi"/>
          <w:color w:val="414141"/>
        </w:rPr>
        <w:t xml:space="preserve"> </w:t>
      </w:r>
    </w:p>
    <w:p w14:paraId="41DAD119"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065CC81A" w14:textId="5EAC2C85" w:rsidR="00F03169" w:rsidRPr="00994864" w:rsidRDefault="00F03169" w:rsidP="00FA5356">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Suggested citation for the map</w:t>
      </w:r>
      <w:r w:rsidRPr="00994864">
        <w:rPr>
          <w:rFonts w:asciiTheme="minorHAnsi" w:hAnsiTheme="minorHAnsi" w:cstheme="minorHAnsi"/>
          <w:color w:val="414141"/>
        </w:rPr>
        <w:br/>
        <w:t xml:space="preserve">Shemilt I, Gough D, Thomas J, Stansfield C, </w:t>
      </w:r>
      <w:proofErr w:type="spellStart"/>
      <w:r w:rsidRPr="00994864">
        <w:rPr>
          <w:rFonts w:asciiTheme="minorHAnsi" w:hAnsiTheme="minorHAnsi" w:cstheme="minorHAnsi"/>
          <w:color w:val="414141"/>
        </w:rPr>
        <w:t>Bangpan</w:t>
      </w:r>
      <w:proofErr w:type="spellEnd"/>
      <w:r w:rsidRPr="00994864">
        <w:rPr>
          <w:rFonts w:asciiTheme="minorHAnsi" w:hAnsiTheme="minorHAnsi" w:cstheme="minorHAnsi"/>
          <w:color w:val="414141"/>
        </w:rPr>
        <w:t xml:space="preserve"> M, Brunton J, Dickson K, </w:t>
      </w:r>
      <w:proofErr w:type="spellStart"/>
      <w:r w:rsidRPr="00994864">
        <w:rPr>
          <w:rFonts w:asciiTheme="minorHAnsi" w:hAnsiTheme="minorHAnsi" w:cstheme="minorHAnsi"/>
          <w:color w:val="414141"/>
        </w:rPr>
        <w:t>Graziosi</w:t>
      </w:r>
      <w:proofErr w:type="spellEnd"/>
      <w:r w:rsidRPr="00994864">
        <w:rPr>
          <w:rFonts w:asciiTheme="minorHAnsi" w:hAnsiTheme="minorHAnsi" w:cstheme="minorHAnsi"/>
          <w:color w:val="414141"/>
        </w:rPr>
        <w:t xml:space="preserve"> S, Hull P, </w:t>
      </w:r>
      <w:proofErr w:type="spellStart"/>
      <w:r w:rsidRPr="00994864">
        <w:rPr>
          <w:rFonts w:asciiTheme="minorHAnsi" w:hAnsiTheme="minorHAnsi" w:cstheme="minorHAnsi"/>
          <w:color w:val="414141"/>
        </w:rPr>
        <w:t>Kneale</w:t>
      </w:r>
      <w:proofErr w:type="spellEnd"/>
      <w:r w:rsidRPr="00994864">
        <w:rPr>
          <w:rFonts w:asciiTheme="minorHAnsi" w:hAnsiTheme="minorHAnsi" w:cstheme="minorHAnsi"/>
          <w:color w:val="414141"/>
        </w:rPr>
        <w:t xml:space="preserve"> D,</w:t>
      </w:r>
      <w:r w:rsidR="0036451B" w:rsidRPr="00994864">
        <w:rPr>
          <w:rFonts w:asciiTheme="minorHAnsi" w:hAnsiTheme="minorHAnsi" w:cstheme="minorHAnsi"/>
          <w:color w:val="414141"/>
        </w:rPr>
        <w:t xml:space="preserve"> </w:t>
      </w:r>
      <w:proofErr w:type="spellStart"/>
      <w:r w:rsidR="0036451B" w:rsidRPr="00994864">
        <w:rPr>
          <w:rFonts w:asciiTheme="minorHAnsi" w:hAnsiTheme="minorHAnsi" w:cstheme="minorHAnsi"/>
          <w:color w:val="414141"/>
        </w:rPr>
        <w:t>Mendizabal</w:t>
      </w:r>
      <w:proofErr w:type="spellEnd"/>
      <w:r w:rsidR="0036451B" w:rsidRPr="00994864">
        <w:rPr>
          <w:rFonts w:asciiTheme="minorHAnsi" w:hAnsiTheme="minorHAnsi" w:cstheme="minorHAnsi"/>
          <w:color w:val="414141"/>
        </w:rPr>
        <w:t>-Espinosa R,</w:t>
      </w:r>
      <w:r w:rsidRPr="00994864">
        <w:rPr>
          <w:rFonts w:asciiTheme="minorHAnsi" w:hAnsiTheme="minorHAnsi" w:cstheme="minorHAnsi"/>
          <w:color w:val="414141"/>
        </w:rPr>
        <w:t xml:space="preserve"> </w:t>
      </w:r>
      <w:proofErr w:type="spellStart"/>
      <w:r w:rsidRPr="00994864">
        <w:rPr>
          <w:rFonts w:asciiTheme="minorHAnsi" w:hAnsiTheme="minorHAnsi" w:cstheme="minorHAnsi"/>
          <w:color w:val="414141"/>
        </w:rPr>
        <w:t>Muraki</w:t>
      </w:r>
      <w:proofErr w:type="spellEnd"/>
      <w:r w:rsidRPr="00994864">
        <w:rPr>
          <w:rFonts w:asciiTheme="minorHAnsi" w:hAnsiTheme="minorHAnsi" w:cstheme="minorHAnsi"/>
          <w:color w:val="414141"/>
        </w:rPr>
        <w:t xml:space="preserve"> S, </w:t>
      </w:r>
      <w:proofErr w:type="spellStart"/>
      <w:r w:rsidRPr="00994864">
        <w:rPr>
          <w:rFonts w:asciiTheme="minorHAnsi" w:hAnsiTheme="minorHAnsi" w:cstheme="minorHAnsi"/>
          <w:color w:val="414141"/>
        </w:rPr>
        <w:t>Ramadani</w:t>
      </w:r>
      <w:proofErr w:type="spellEnd"/>
      <w:r w:rsidRPr="00994864">
        <w:rPr>
          <w:rFonts w:asciiTheme="minorHAnsi" w:hAnsiTheme="minorHAnsi" w:cstheme="minorHAnsi"/>
          <w:color w:val="414141"/>
        </w:rPr>
        <w:t xml:space="preserve"> F, Vigurs C (2021). </w:t>
      </w:r>
      <w:r w:rsidRPr="00994864">
        <w:rPr>
          <w:rFonts w:asciiTheme="minorHAnsi" w:hAnsiTheme="minorHAnsi" w:cstheme="minorHAnsi"/>
          <w:i/>
          <w:iCs/>
          <w:color w:val="414141"/>
        </w:rPr>
        <w:t>Living map of systematic reviews of social sciences research evidence on COVID-19</w:t>
      </w:r>
      <w:r w:rsidRPr="00994864">
        <w:rPr>
          <w:rFonts w:asciiTheme="minorHAnsi" w:hAnsiTheme="minorHAnsi" w:cstheme="minorHAnsi"/>
          <w:color w:val="414141"/>
        </w:rPr>
        <w:t>. London: EPPI Centre, UCL Social Research Institute, University College London.</w:t>
      </w:r>
    </w:p>
    <w:p w14:paraId="7FFE4E16" w14:textId="77777777" w:rsidR="00FA5356" w:rsidRPr="00994864" w:rsidRDefault="00FA5356" w:rsidP="00FA5356">
      <w:pPr>
        <w:pStyle w:val="NormalWeb"/>
        <w:shd w:val="clear" w:color="auto" w:fill="FFFFFF"/>
        <w:spacing w:before="0" w:beforeAutospacing="0" w:after="0" w:afterAutospacing="0"/>
        <w:rPr>
          <w:rFonts w:asciiTheme="minorHAnsi" w:hAnsiTheme="minorHAnsi" w:cstheme="minorHAnsi"/>
          <w:color w:val="414141"/>
        </w:rPr>
      </w:pPr>
    </w:p>
    <w:p w14:paraId="30752E7D" w14:textId="7777777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Identifying the evidence</w:t>
      </w:r>
      <w:r w:rsidRPr="00994864">
        <w:rPr>
          <w:rFonts w:asciiTheme="minorHAnsi" w:hAnsiTheme="minorHAnsi" w:cstheme="minorHAnsi"/>
          <w:color w:val="414141"/>
        </w:rPr>
        <w:br/>
        <w:t>Each record included in the map is an article that reports a systematic review of social sciences research on COVID-19.</w:t>
      </w:r>
    </w:p>
    <w:p w14:paraId="07D54E45"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1A854F39" w14:textId="1D28705B"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Eligibility criteria for the map</w:t>
      </w:r>
      <w:r w:rsidRPr="00994864">
        <w:rPr>
          <w:rFonts w:asciiTheme="minorHAnsi" w:hAnsiTheme="minorHAnsi" w:cstheme="minorHAnsi"/>
          <w:color w:val="414141"/>
        </w:rPr>
        <w:br/>
        <w:t>To be eligible for publication in the map a record must be judged to meet all three of the following criteria:</w:t>
      </w:r>
    </w:p>
    <w:p w14:paraId="336B0AE2" w14:textId="7777777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2F3E173F" w14:textId="47C33C2A" w:rsidR="00390339" w:rsidRPr="00994864"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994864">
        <w:rPr>
          <w:rFonts w:asciiTheme="minorHAnsi" w:hAnsiTheme="minorHAnsi" w:cstheme="minorHAnsi"/>
          <w:color w:val="414141"/>
          <w:u w:val="single"/>
        </w:rPr>
        <w:t>COVID-19</w:t>
      </w:r>
      <w:r w:rsidRPr="00994864">
        <w:rPr>
          <w:rFonts w:asciiTheme="minorHAnsi" w:hAnsiTheme="minorHAnsi" w:cstheme="minorHAnsi"/>
          <w:color w:val="414141"/>
        </w:rPr>
        <w:t>. COVID-19 = coronavirus 2019 = SARS-Cov-2 = nCov-2019. COVID-19 needs to be a key focus of study rather than simply mentioned. </w:t>
      </w:r>
      <w:r w:rsidR="002176D9" w:rsidRPr="00994864">
        <w:rPr>
          <w:rFonts w:asciiTheme="minorHAnsi" w:hAnsiTheme="minorHAnsi" w:cstheme="minorHAnsi"/>
          <w:color w:val="414141"/>
        </w:rPr>
        <w:t xml:space="preserve"> </w:t>
      </w:r>
    </w:p>
    <w:p w14:paraId="417F68FF" w14:textId="45AF97F7" w:rsidR="00390339" w:rsidRPr="00994864"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994864">
        <w:rPr>
          <w:rFonts w:asciiTheme="minorHAnsi" w:hAnsiTheme="minorHAnsi" w:cstheme="minorHAnsi"/>
          <w:color w:val="414141"/>
          <w:u w:val="single"/>
        </w:rPr>
        <w:t>Systematic Review</w:t>
      </w:r>
      <w:r w:rsidRPr="00994864">
        <w:rPr>
          <w:rFonts w:asciiTheme="minorHAnsi" w:hAnsiTheme="minorHAnsi" w:cstheme="minorHAnsi"/>
          <w:color w:val="414141"/>
        </w:rPr>
        <w:t xml:space="preserve">.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t>
      </w:r>
      <w:proofErr w:type="gramStart"/>
      <w:r w:rsidRPr="00994864">
        <w:rPr>
          <w:rFonts w:asciiTheme="minorHAnsi" w:hAnsiTheme="minorHAnsi" w:cstheme="minorHAnsi"/>
          <w:color w:val="414141"/>
        </w:rPr>
        <w:t>whether or not</w:t>
      </w:r>
      <w:proofErr w:type="gramEnd"/>
      <w:r w:rsidRPr="00994864">
        <w:rPr>
          <w:rFonts w:asciiTheme="minorHAnsi" w:hAnsiTheme="minorHAnsi" w:cstheme="minorHAnsi"/>
          <w:color w:val="414141"/>
        </w:rPr>
        <w:t xml:space="preserve">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r w:rsidR="002176D9" w:rsidRPr="00994864">
        <w:rPr>
          <w:rFonts w:asciiTheme="minorHAnsi" w:hAnsiTheme="minorHAnsi" w:cstheme="minorHAnsi"/>
          <w:color w:val="414141"/>
        </w:rPr>
        <w:t xml:space="preserve"> </w:t>
      </w:r>
    </w:p>
    <w:p w14:paraId="321E4E99" w14:textId="39BB9FB8" w:rsidR="00F03169" w:rsidRPr="00994864"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994864">
        <w:rPr>
          <w:rFonts w:asciiTheme="minorHAnsi" w:hAnsiTheme="minorHAnsi" w:cstheme="minorHAnsi"/>
          <w:color w:val="414141"/>
          <w:u w:val="single"/>
        </w:rPr>
        <w:t>Social Sciences Research</w:t>
      </w:r>
      <w:r w:rsidRPr="00994864">
        <w:rPr>
          <w:rFonts w:asciiTheme="minorHAnsi" w:hAnsiTheme="minorHAnsi" w:cstheme="minorHAnsi"/>
          <w:color w:val="414141"/>
        </w:rPr>
        <w:t xml:space="preserve">. All forms of social science are relevant, including (but not limited to) </w:t>
      </w:r>
      <w:hyperlink r:id="rId10" w:history="1">
        <w:r w:rsidRPr="00994864">
          <w:rPr>
            <w:rStyle w:val="Hyperlink"/>
            <w:rFonts w:asciiTheme="minorHAnsi" w:hAnsiTheme="minorHAnsi" w:cstheme="minorHAnsi"/>
          </w:rPr>
          <w:t>IPPO priority areas concerning COVID-19</w:t>
        </w:r>
      </w:hyperlink>
      <w:r w:rsidRPr="00994864">
        <w:rPr>
          <w:rFonts w:asciiTheme="minorHAnsi" w:hAnsiTheme="minorHAnsi" w:cstheme="minorHAnsi"/>
          <w:color w:val="414141"/>
        </w:rPr>
        <w:t xml:space="preserve"> ('Mental Health'; 'Education'; 'Housing'; 'Care'; 'Black, Asian &amp; Minority Ethnic Communities'; 'Vulnerable Communities'; and 'Online Life').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FBA1481" w14:textId="165CADF6"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The map is limited to records of systematic reviews published since December 2019 (when COVID-19 was first identified and reported). Nature of publication is not an exclusion </w:t>
      </w:r>
      <w:r w:rsidRPr="00994864">
        <w:rPr>
          <w:rFonts w:asciiTheme="minorHAnsi" w:hAnsiTheme="minorHAnsi" w:cstheme="minorHAnsi"/>
          <w:color w:val="414141"/>
        </w:rPr>
        <w:lastRenderedPageBreak/>
        <w:t>criterion, so any form of publication, including letters, conference presentations</w:t>
      </w:r>
      <w:r w:rsidR="004120EC" w:rsidRPr="00994864">
        <w:rPr>
          <w:rFonts w:asciiTheme="minorHAnsi" w:hAnsiTheme="minorHAnsi" w:cstheme="minorHAnsi"/>
          <w:color w:val="414141"/>
        </w:rPr>
        <w:t>/ abstracts</w:t>
      </w:r>
      <w:r w:rsidRPr="00994864">
        <w:rPr>
          <w:rFonts w:asciiTheme="minorHAnsi" w:hAnsiTheme="minorHAnsi" w:cstheme="minorHAnsi"/>
          <w:color w:val="414141"/>
        </w:rPr>
        <w:t xml:space="preserve">, </w:t>
      </w:r>
      <w:proofErr w:type="gramStart"/>
      <w:r w:rsidRPr="00994864">
        <w:rPr>
          <w:rFonts w:asciiTheme="minorHAnsi" w:hAnsiTheme="minorHAnsi" w:cstheme="minorHAnsi"/>
          <w:color w:val="414141"/>
        </w:rPr>
        <w:t>pre-prints</w:t>
      </w:r>
      <w:proofErr w:type="gramEnd"/>
      <w:r w:rsidRPr="00994864">
        <w:rPr>
          <w:rFonts w:asciiTheme="minorHAnsi" w:hAnsiTheme="minorHAnsi" w:cstheme="minorHAnsi"/>
          <w:color w:val="414141"/>
        </w:rPr>
        <w:t xml:space="preserve"> and innovative formats, are included.</w:t>
      </w:r>
    </w:p>
    <w:p w14:paraId="30B1794C" w14:textId="38BDFFC1"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N.B. This is a living map that is being continuously updated and published </w:t>
      </w:r>
      <w:r w:rsidR="00375775" w:rsidRPr="00994864">
        <w:rPr>
          <w:rFonts w:asciiTheme="minorHAnsi" w:hAnsiTheme="minorHAnsi" w:cstheme="minorHAnsi"/>
          <w:color w:val="414141"/>
        </w:rPr>
        <w:t>monthly</w:t>
      </w:r>
      <w:r w:rsidRPr="00994864">
        <w:rPr>
          <w:rFonts w:asciiTheme="minorHAnsi" w:hAnsiTheme="minorHAnsi" w:cstheme="minorHAnsi"/>
          <w:color w:val="414141"/>
        </w:rPr>
        <w:t xml:space="preserve">. Its eligibility criteria are therefore subject to change as the map continues to evolve and as we encounter, </w:t>
      </w:r>
      <w:proofErr w:type="gramStart"/>
      <w:r w:rsidRPr="00994864">
        <w:rPr>
          <w:rFonts w:asciiTheme="minorHAnsi" w:hAnsiTheme="minorHAnsi" w:cstheme="minorHAnsi"/>
          <w:color w:val="414141"/>
        </w:rPr>
        <w:t>discuss</w:t>
      </w:r>
      <w:proofErr w:type="gramEnd"/>
      <w:r w:rsidRPr="00994864">
        <w:rPr>
          <w:rFonts w:asciiTheme="minorHAnsi" w:hAnsiTheme="minorHAnsi" w:cstheme="minorHAnsi"/>
          <w:color w:val="414141"/>
        </w:rPr>
        <w:t xml:space="preserve"> and resolve further 'borderline eligible' records.</w:t>
      </w:r>
    </w:p>
    <w:p w14:paraId="238729AF" w14:textId="3D664733"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Version 1</w:t>
      </w:r>
      <w:r w:rsidRPr="00994864">
        <w:rPr>
          <w:rFonts w:asciiTheme="minorHAnsi" w:hAnsiTheme="minorHAnsi" w:cstheme="minorHAnsi"/>
          <w:color w:val="414141"/>
        </w:rPr>
        <w:br/>
        <w:t xml:space="preserve">To identify eligible systematic reviews for </w:t>
      </w:r>
      <w:r w:rsidR="00BE1321" w:rsidRPr="00994864">
        <w:rPr>
          <w:rFonts w:asciiTheme="minorHAnsi" w:hAnsiTheme="minorHAnsi" w:cstheme="minorHAnsi"/>
          <w:color w:val="414141"/>
        </w:rPr>
        <w:t>'</w:t>
      </w:r>
      <w:r w:rsidRPr="00994864">
        <w:rPr>
          <w:rFonts w:asciiTheme="minorHAnsi" w:hAnsiTheme="minorHAnsi" w:cstheme="minorHAnsi"/>
          <w:color w:val="414141"/>
        </w:rPr>
        <w:t>Version 1</w:t>
      </w:r>
      <w:r w:rsidR="00BE1321" w:rsidRPr="00994864">
        <w:rPr>
          <w:rFonts w:asciiTheme="minorHAnsi" w:hAnsiTheme="minorHAnsi" w:cstheme="minorHAnsi"/>
          <w:color w:val="414141"/>
        </w:rPr>
        <w:t>'</w:t>
      </w:r>
      <w:r w:rsidRPr="00994864">
        <w:rPr>
          <w:rFonts w:asciiTheme="minorHAnsi" w:hAnsiTheme="minorHAnsi" w:cstheme="minorHAnsi"/>
          <w:color w:val="414141"/>
        </w:rPr>
        <w:t xml:space="preserve"> of the map (published on </w:t>
      </w:r>
      <w:r w:rsidR="00375775" w:rsidRPr="00994864">
        <w:rPr>
          <w:rFonts w:asciiTheme="minorHAnsi" w:hAnsiTheme="minorHAnsi" w:cstheme="minorHAnsi"/>
          <w:color w:val="414141"/>
        </w:rPr>
        <w:t>26</w:t>
      </w:r>
      <w:r w:rsidRPr="00994864">
        <w:rPr>
          <w:rFonts w:asciiTheme="minorHAnsi" w:hAnsiTheme="minorHAnsi" w:cstheme="minorHAnsi"/>
          <w:color w:val="414141"/>
        </w:rPr>
        <w:t xml:space="preserve"> March 2021), we designed and implemented a bespoke, semi-automated, Microsoft Academic Graph [1</w:t>
      </w:r>
      <w:r w:rsidR="004F2D6D" w:rsidRPr="00994864">
        <w:rPr>
          <w:rFonts w:asciiTheme="minorHAnsi" w:hAnsiTheme="minorHAnsi" w:cstheme="minorHAnsi"/>
          <w:color w:val="414141"/>
        </w:rPr>
        <w:t>, 2</w:t>
      </w:r>
      <w:r w:rsidRPr="00994864">
        <w:rPr>
          <w:rFonts w:asciiTheme="minorHAnsi" w:hAnsiTheme="minorHAnsi" w:cstheme="minorHAnsi"/>
          <w:color w:val="414141"/>
        </w:rPr>
        <w:t>] (MAG)-enabled workflow hosted in EPPI Reviewer Web (ER-Web) [</w:t>
      </w:r>
      <w:r w:rsidR="001B12DB" w:rsidRPr="00994864">
        <w:rPr>
          <w:rFonts w:asciiTheme="minorHAnsi" w:hAnsiTheme="minorHAnsi" w:cstheme="minorHAnsi"/>
          <w:color w:val="414141"/>
        </w:rPr>
        <w:t>3</w:t>
      </w:r>
      <w:r w:rsidRPr="00994864">
        <w:rPr>
          <w:rFonts w:asciiTheme="minorHAnsi" w:hAnsiTheme="minorHAnsi" w:cstheme="minorHAnsi"/>
          <w:color w:val="414141"/>
        </w:rPr>
        <w:t>]. This MAG-enabled workflow identified bibliographic (title-abstract) records of eligible systematic reviews from multiple sources, using multiple methods:</w:t>
      </w:r>
    </w:p>
    <w:p w14:paraId="1356E695" w14:textId="65FDD3B9" w:rsidR="00F03169" w:rsidRPr="00994864" w:rsidRDefault="009B081D"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br/>
      </w:r>
      <w:r w:rsidR="007724D5" w:rsidRPr="00994864">
        <w:rPr>
          <w:rFonts w:asciiTheme="minorHAnsi" w:hAnsiTheme="minorHAnsi" w:cstheme="minorHAnsi"/>
          <w:color w:val="414141"/>
        </w:rPr>
        <w:t>1.</w:t>
      </w:r>
      <w:r w:rsidR="00F03169" w:rsidRPr="00994864">
        <w:rPr>
          <w:rFonts w:asciiTheme="minorHAnsi" w:hAnsiTheme="minorHAnsi" w:cstheme="minorHAnsi"/>
          <w:color w:val="414141"/>
        </w:rPr>
        <w:t>1</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COVID-19 'Custom Searches' of MAG datasets up to </w:t>
      </w:r>
      <w:r w:rsidR="00375775" w:rsidRPr="00994864">
        <w:rPr>
          <w:rFonts w:asciiTheme="minorHAnsi" w:hAnsiTheme="minorHAnsi" w:cstheme="minorHAnsi"/>
          <w:color w:val="414141"/>
        </w:rPr>
        <w:t>1</w:t>
      </w:r>
      <w:r w:rsidR="00F03169" w:rsidRPr="00994864">
        <w:rPr>
          <w:rFonts w:asciiTheme="minorHAnsi" w:hAnsiTheme="minorHAnsi" w:cstheme="minorHAnsi"/>
          <w:color w:val="414141"/>
        </w:rPr>
        <w:t xml:space="preserve"> March 2021</w:t>
      </w:r>
      <w:r w:rsidR="004364A2" w:rsidRPr="00994864">
        <w:rPr>
          <w:rFonts w:asciiTheme="minorHAnsi" w:hAnsiTheme="minorHAnsi" w:cstheme="minorHAnsi"/>
          <w:color w:val="414141"/>
        </w:rPr>
        <w:t xml:space="preserve"> (release date 16 March 2021</w:t>
      </w:r>
      <w:r w:rsidR="00F03169" w:rsidRPr="00994864">
        <w:rPr>
          <w:rFonts w:asciiTheme="minorHAnsi" w:hAnsiTheme="minorHAnsi" w:cstheme="minorHAnsi"/>
          <w:color w:val="414141"/>
        </w:rPr>
        <w:t>. The entire MAG dataset comprises &gt;250 million bibliographic records of research articles, and this dataset is updated with new records (</w:t>
      </w:r>
      <w:proofErr w:type="gramStart"/>
      <w:r w:rsidR="00F03169" w:rsidRPr="00994864">
        <w:rPr>
          <w:rFonts w:asciiTheme="minorHAnsi" w:hAnsiTheme="minorHAnsi" w:cstheme="minorHAnsi"/>
          <w:color w:val="414141"/>
        </w:rPr>
        <w:t>i.e.</w:t>
      </w:r>
      <w:proofErr w:type="gramEnd"/>
      <w:r w:rsidR="00F03169" w:rsidRPr="00994864">
        <w:rPr>
          <w:rFonts w:asciiTheme="minorHAnsi" w:hAnsiTheme="minorHAnsi" w:cstheme="minorHAnsi"/>
          <w:color w:val="414141"/>
        </w:rPr>
        <w:t xml:space="preserve"> an updated version of the MAG dataset is released) every 14 days (</w:t>
      </w:r>
      <w:proofErr w:type="spellStart"/>
      <w:r w:rsidR="00F03169" w:rsidRPr="00994864">
        <w:rPr>
          <w:rFonts w:asciiTheme="minorHAnsi" w:hAnsiTheme="minorHAnsi" w:cstheme="minorHAnsi"/>
          <w:color w:val="414141"/>
        </w:rPr>
        <w:t>approx</w:t>
      </w:r>
      <w:proofErr w:type="spellEnd"/>
      <w:r w:rsidR="00F03169" w:rsidRPr="00994864">
        <w:rPr>
          <w:rFonts w:asciiTheme="minorHAnsi" w:hAnsiTheme="minorHAnsi" w:cstheme="minorHAnsi"/>
          <w:color w:val="414141"/>
        </w:rPr>
        <w:t>). Searches were conducted using the MAG 'Custom Search' feature in MAG Browser tools in ER-Web:</w:t>
      </w:r>
    </w:p>
    <w:p w14:paraId="07D8AAF7" w14:textId="6C74E4B5"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And(OR(And(W='severe',W='acute',W='respiratory',W='syndrome',W='coronavirus'),And(W='coronavirus',W='19'),And(W='coronavirus',W='2019'),And(W='covid',W='19'),And(W='covid',W='2019'),W='covid19',And(W='2019',W='ncov'),And(W='middle',W='east',W='respiratory',W='syndrome',W='coronavirus'),And(W='corona',W='virus',W='disease',W='2019'),A</w:t>
      </w:r>
      <w:r w:rsidR="009B081D" w:rsidRPr="00994864">
        <w:rPr>
          <w:rFonts w:asciiTheme="minorHAnsi" w:hAnsiTheme="minorHAnsi" w:cstheme="minorHAnsi"/>
          <w:color w:val="414141"/>
        </w:rPr>
        <w:t>X</w:t>
      </w:r>
      <w:r w:rsidRPr="00994864">
        <w:rPr>
          <w:rFonts w:asciiTheme="minorHAnsi" w:hAnsiTheme="minorHAnsi" w:cstheme="minorHAnsi"/>
          <w:color w:val="414141"/>
        </w:rPr>
        <w:t>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1E236820" w14:textId="31F72D29"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The 'COVID-19' component of this custom search strategy was originally developed to help identify eligible records for our health-focussed living map of COVID-19 research articles [</w:t>
      </w:r>
      <w:r w:rsidR="001B12DB" w:rsidRPr="00994864">
        <w:rPr>
          <w:rFonts w:asciiTheme="minorHAnsi" w:hAnsiTheme="minorHAnsi" w:cstheme="minorHAnsi"/>
          <w:color w:val="414141"/>
        </w:rPr>
        <w:t>4</w:t>
      </w:r>
      <w:r w:rsidRPr="00994864">
        <w:rPr>
          <w:rFonts w:asciiTheme="minorHAnsi" w:hAnsiTheme="minorHAnsi" w:cstheme="minorHAnsi"/>
          <w:color w:val="414141"/>
        </w:rPr>
        <w:t xml:space="preserve">] (see '2' immediately below). The 'systematic reviews' component was adapted from a search strategy used to create the </w:t>
      </w:r>
      <w:hyperlink r:id="rId11" w:history="1">
        <w:r w:rsidRPr="00994864">
          <w:rPr>
            <w:rStyle w:val="Hyperlink"/>
            <w:rFonts w:asciiTheme="minorHAnsi" w:hAnsiTheme="minorHAnsi" w:cstheme="minorHAnsi"/>
          </w:rPr>
          <w:t>PubMed 'systematic reviews filter'</w:t>
        </w:r>
      </w:hyperlink>
      <w:r w:rsidRPr="00994864">
        <w:rPr>
          <w:rFonts w:asciiTheme="minorHAnsi" w:hAnsiTheme="minorHAnsi" w:cstheme="minorHAnsi"/>
          <w:color w:val="414141"/>
        </w:rPr>
        <w:t xml:space="preserve"> and is designed to retrieve a broad range of eligible types of reviews (see ‘Eligibility criteria for the map’).</w:t>
      </w:r>
    </w:p>
    <w:p w14:paraId="4F5E5569" w14:textId="68A0A2A3"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2</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MAG and MAG-linked records assigned to 'Mental Health Impacts', 'Social / Economic / Indirect Impacts', or 'Case Study (Organisation)' topic codes and published, up to 21 December 2020, in a health-focused living map of COVID-19 research articles [</w:t>
      </w:r>
      <w:r w:rsidR="001B12DB" w:rsidRPr="00994864">
        <w:rPr>
          <w:rFonts w:asciiTheme="minorHAnsi" w:hAnsiTheme="minorHAnsi" w:cstheme="minorHAnsi"/>
          <w:color w:val="414141"/>
        </w:rPr>
        <w:t>4</w:t>
      </w:r>
      <w:r w:rsidR="00F03169" w:rsidRPr="00994864">
        <w:rPr>
          <w:rFonts w:asciiTheme="minorHAnsi" w:hAnsiTheme="minorHAnsi" w:cstheme="minorHAnsi"/>
          <w:color w:val="414141"/>
        </w:rPr>
        <w:t>] that we are continuously updating for the UK Department of Health and Social Care.</w:t>
      </w:r>
    </w:p>
    <w:p w14:paraId="70FF896A" w14:textId="1D7DB502"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3</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from the COVID-19 Evidence Reviews Database [</w:t>
      </w:r>
      <w:r w:rsidR="001B12DB" w:rsidRPr="00994864">
        <w:rPr>
          <w:rFonts w:asciiTheme="minorHAnsi" w:hAnsiTheme="minorHAnsi" w:cstheme="minorHAnsi"/>
          <w:color w:val="414141"/>
        </w:rPr>
        <w:t>5</w:t>
      </w:r>
      <w:r w:rsidR="00F03169" w:rsidRPr="00994864">
        <w:rPr>
          <w:rFonts w:asciiTheme="minorHAnsi" w:hAnsiTheme="minorHAnsi" w:cstheme="minorHAnsi"/>
          <w:color w:val="414141"/>
        </w:rPr>
        <w:t>], up to 13 January 2021.</w:t>
      </w:r>
    </w:p>
    <w:p w14:paraId="16479368" w14:textId="60831E25"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4</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from the </w:t>
      </w:r>
      <w:proofErr w:type="spellStart"/>
      <w:r w:rsidR="00F03169" w:rsidRPr="00994864">
        <w:rPr>
          <w:rFonts w:asciiTheme="minorHAnsi" w:hAnsiTheme="minorHAnsi" w:cstheme="minorHAnsi"/>
          <w:color w:val="414141"/>
        </w:rPr>
        <w:t>Epistemonikos</w:t>
      </w:r>
      <w:proofErr w:type="spellEnd"/>
      <w:r w:rsidR="00F03169" w:rsidRPr="00994864">
        <w:rPr>
          <w:rFonts w:asciiTheme="minorHAnsi" w:hAnsiTheme="minorHAnsi" w:cstheme="minorHAnsi"/>
          <w:color w:val="414141"/>
        </w:rPr>
        <w:t xml:space="preserve"> database [</w:t>
      </w:r>
      <w:r w:rsidR="001B12DB" w:rsidRPr="00994864">
        <w:rPr>
          <w:rFonts w:asciiTheme="minorHAnsi" w:hAnsiTheme="minorHAnsi" w:cstheme="minorHAnsi"/>
          <w:color w:val="414141"/>
        </w:rPr>
        <w:t>6</w:t>
      </w:r>
      <w:r w:rsidR="00F03169" w:rsidRPr="00994864">
        <w:rPr>
          <w:rFonts w:asciiTheme="minorHAnsi" w:hAnsiTheme="minorHAnsi" w:cstheme="minorHAnsi"/>
          <w:color w:val="414141"/>
        </w:rPr>
        <w:t>], 'systematic reviews and broad evidence syntheses on COVID-19', up to 28 January 2021.</w:t>
      </w:r>
    </w:p>
    <w:p w14:paraId="52EEC5D6" w14:textId="231ECC58"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lastRenderedPageBreak/>
        <w:t>1.</w:t>
      </w:r>
      <w:r w:rsidR="00F03169" w:rsidRPr="00994864">
        <w:rPr>
          <w:rFonts w:asciiTheme="minorHAnsi" w:hAnsiTheme="minorHAnsi" w:cstheme="minorHAnsi"/>
          <w:color w:val="414141"/>
        </w:rPr>
        <w:t>5</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from the PROSPERO database [</w:t>
      </w:r>
      <w:r w:rsidR="001B12DB" w:rsidRPr="00994864">
        <w:rPr>
          <w:rFonts w:asciiTheme="minorHAnsi" w:hAnsiTheme="minorHAnsi" w:cstheme="minorHAnsi"/>
          <w:color w:val="414141"/>
        </w:rPr>
        <w:t>7</w:t>
      </w:r>
      <w:r w:rsidR="00F03169" w:rsidRPr="00994864">
        <w:rPr>
          <w:rFonts w:asciiTheme="minorHAnsi" w:hAnsiTheme="minorHAnsi" w:cstheme="minorHAnsi"/>
          <w:color w:val="414141"/>
        </w:rPr>
        <w:t>], 'completed and published systematic reviews on COVID-19', up to 11 February 2021.</w:t>
      </w:r>
    </w:p>
    <w:p w14:paraId="2D288067" w14:textId="54820AB7"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6</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Searches of Social Care Online and Social Policy and Practice (O</w:t>
      </w:r>
      <w:r w:rsidR="007315EC" w:rsidRPr="00994864">
        <w:rPr>
          <w:rFonts w:asciiTheme="minorHAnsi" w:hAnsiTheme="minorHAnsi" w:cstheme="minorHAnsi"/>
          <w:color w:val="414141"/>
        </w:rPr>
        <w:t>vid</w:t>
      </w:r>
      <w:r w:rsidR="00F03169" w:rsidRPr="00994864">
        <w:rPr>
          <w:rFonts w:asciiTheme="minorHAnsi" w:hAnsiTheme="minorHAnsi" w:cstheme="minorHAnsi"/>
          <w:color w:val="414141"/>
        </w:rPr>
        <w:t>) databases, up to 17 February 2021 [Footnote B].</w:t>
      </w:r>
    </w:p>
    <w:p w14:paraId="05D2CB36" w14:textId="469FCC2F"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7</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identified by manual searches of selected organisational websites</w:t>
      </w:r>
      <w:r w:rsidR="004364A2" w:rsidRPr="00994864">
        <w:rPr>
          <w:rFonts w:asciiTheme="minorHAnsi" w:hAnsiTheme="minorHAnsi" w:cstheme="minorHAnsi"/>
          <w:color w:val="414141"/>
        </w:rPr>
        <w:t xml:space="preserve"> or</w:t>
      </w:r>
      <w:r w:rsidR="00F03169" w:rsidRPr="00994864">
        <w:rPr>
          <w:rFonts w:asciiTheme="minorHAnsi" w:hAnsiTheme="minorHAnsi" w:cstheme="minorHAnsi"/>
          <w:color w:val="414141"/>
        </w:rPr>
        <w:t xml:space="preserve"> COVID-19 resource centres, up to 19 February 2021: </w:t>
      </w:r>
    </w:p>
    <w:p w14:paraId="357B3893" w14:textId="489052BA"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2" w:history="1">
        <w:r w:rsidR="00F03169" w:rsidRPr="00994864">
          <w:rPr>
            <w:rStyle w:val="Hyperlink"/>
            <w:rFonts w:asciiTheme="minorHAnsi" w:hAnsiTheme="minorHAnsi" w:cstheme="minorHAnsi"/>
          </w:rPr>
          <w:t>Alberta Health Services Scientific Advisory Group COVID-19 Recommendations</w:t>
        </w:r>
      </w:hyperlink>
      <w:r w:rsidR="00F03169" w:rsidRPr="00994864">
        <w:rPr>
          <w:rFonts w:asciiTheme="minorHAnsi" w:hAnsiTheme="minorHAnsi" w:cstheme="minorHAnsi"/>
          <w:color w:val="414141"/>
        </w:rPr>
        <w:t>;</w:t>
      </w:r>
    </w:p>
    <w:p w14:paraId="6799F842" w14:textId="79741A19"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3" w:history="1">
        <w:r w:rsidR="00F03169" w:rsidRPr="00994864">
          <w:rPr>
            <w:rStyle w:val="Hyperlink"/>
            <w:rFonts w:asciiTheme="minorHAnsi" w:hAnsiTheme="minorHAnsi" w:cstheme="minorHAnsi"/>
          </w:rPr>
          <w:t>Canadian Institutes of Health Research (CIHR) COVID-19: Indigenous Health Research</w:t>
        </w:r>
      </w:hyperlink>
      <w:r w:rsidR="00F03169" w:rsidRPr="00994864">
        <w:rPr>
          <w:rFonts w:asciiTheme="minorHAnsi" w:hAnsiTheme="minorHAnsi" w:cstheme="minorHAnsi"/>
          <w:color w:val="414141"/>
        </w:rPr>
        <w:t>;</w:t>
      </w:r>
    </w:p>
    <w:p w14:paraId="725F86D9" w14:textId="40D38DDB"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4" w:history="1">
        <w:r w:rsidR="00F03169" w:rsidRPr="00994864">
          <w:rPr>
            <w:rStyle w:val="Hyperlink"/>
            <w:rFonts w:asciiTheme="minorHAnsi" w:hAnsiTheme="minorHAnsi" w:cstheme="minorHAnsi"/>
          </w:rPr>
          <w:t>CIHR COVID-19 and Mental Health (CMH) Initiative: Research</w:t>
        </w:r>
      </w:hyperlink>
      <w:r w:rsidR="00390339" w:rsidRPr="00994864">
        <w:rPr>
          <w:rFonts w:asciiTheme="minorHAnsi" w:hAnsiTheme="minorHAnsi" w:cstheme="minorHAnsi"/>
          <w:color w:val="414141"/>
        </w:rPr>
        <w:t>;</w:t>
      </w:r>
    </w:p>
    <w:p w14:paraId="68B35E25" w14:textId="24608FE3"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5" w:history="1">
        <w:r w:rsidR="00F03169" w:rsidRPr="00994864">
          <w:rPr>
            <w:rStyle w:val="Hyperlink"/>
            <w:rFonts w:asciiTheme="minorHAnsi" w:hAnsiTheme="minorHAnsi" w:cstheme="minorHAnsi"/>
          </w:rPr>
          <w:t>Cochrane COVID Review Bank</w:t>
        </w:r>
      </w:hyperlink>
      <w:r w:rsidR="00F03169" w:rsidRPr="00994864">
        <w:rPr>
          <w:rFonts w:asciiTheme="minorHAnsi" w:hAnsiTheme="minorHAnsi" w:cstheme="minorHAnsi"/>
          <w:color w:val="414141"/>
        </w:rPr>
        <w:t>;</w:t>
      </w:r>
    </w:p>
    <w:p w14:paraId="2176F13E" w14:textId="1DF90D08"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6" w:history="1">
        <w:proofErr w:type="spellStart"/>
        <w:r w:rsidR="00390339" w:rsidRPr="00994864">
          <w:rPr>
            <w:rStyle w:val="Hyperlink"/>
            <w:rFonts w:asciiTheme="minorHAnsi" w:hAnsiTheme="minorHAnsi" w:cstheme="minorHAnsi"/>
          </w:rPr>
          <w:t>I</w:t>
        </w:r>
        <w:r w:rsidR="00F03169" w:rsidRPr="00994864">
          <w:rPr>
            <w:rStyle w:val="Hyperlink"/>
            <w:rFonts w:asciiTheme="minorHAnsi" w:hAnsiTheme="minorHAnsi" w:cstheme="minorHAnsi"/>
          </w:rPr>
          <w:t>nstitut</w:t>
        </w:r>
        <w:proofErr w:type="spellEnd"/>
        <w:r w:rsidR="00F03169" w:rsidRPr="00994864">
          <w:rPr>
            <w:rStyle w:val="Hyperlink"/>
            <w:rFonts w:asciiTheme="minorHAnsi" w:hAnsiTheme="minorHAnsi" w:cstheme="minorHAnsi"/>
          </w:rPr>
          <w:t xml:space="preserve"> National d Excellence </w:t>
        </w:r>
        <w:proofErr w:type="spellStart"/>
        <w:r w:rsidR="00F03169" w:rsidRPr="00994864">
          <w:rPr>
            <w:rStyle w:val="Hyperlink"/>
            <w:rFonts w:asciiTheme="minorHAnsi" w:hAnsiTheme="minorHAnsi" w:cstheme="minorHAnsi"/>
          </w:rPr>
          <w:t>en</w:t>
        </w:r>
        <w:proofErr w:type="spellEnd"/>
        <w:r w:rsidR="00F03169" w:rsidRPr="00994864">
          <w:rPr>
            <w:rStyle w:val="Hyperlink"/>
            <w:rFonts w:asciiTheme="minorHAnsi" w:hAnsiTheme="minorHAnsi" w:cstheme="minorHAnsi"/>
          </w:rPr>
          <w:t xml:space="preserve"> </w:t>
        </w:r>
        <w:proofErr w:type="spellStart"/>
        <w:r w:rsidR="00F03169" w:rsidRPr="00994864">
          <w:rPr>
            <w:rStyle w:val="Hyperlink"/>
            <w:rFonts w:asciiTheme="minorHAnsi" w:hAnsiTheme="minorHAnsi" w:cstheme="minorHAnsi"/>
          </w:rPr>
          <w:t>Sante</w:t>
        </w:r>
        <w:proofErr w:type="spellEnd"/>
        <w:r w:rsidR="00F03169" w:rsidRPr="00994864">
          <w:rPr>
            <w:rStyle w:val="Hyperlink"/>
            <w:rFonts w:asciiTheme="minorHAnsi" w:hAnsiTheme="minorHAnsi" w:cstheme="minorHAnsi"/>
          </w:rPr>
          <w:t xml:space="preserve"> et </w:t>
        </w:r>
        <w:proofErr w:type="spellStart"/>
        <w:r w:rsidR="00F03169" w:rsidRPr="00994864">
          <w:rPr>
            <w:rStyle w:val="Hyperlink"/>
            <w:rFonts w:asciiTheme="minorHAnsi" w:hAnsiTheme="minorHAnsi" w:cstheme="minorHAnsi"/>
          </w:rPr>
          <w:t>en</w:t>
        </w:r>
        <w:proofErr w:type="spellEnd"/>
        <w:r w:rsidR="00F03169" w:rsidRPr="00994864">
          <w:rPr>
            <w:rStyle w:val="Hyperlink"/>
            <w:rFonts w:asciiTheme="minorHAnsi" w:hAnsiTheme="minorHAnsi" w:cstheme="minorHAnsi"/>
          </w:rPr>
          <w:t xml:space="preserve"> Services </w:t>
        </w:r>
        <w:proofErr w:type="spellStart"/>
        <w:r w:rsidR="00F03169" w:rsidRPr="00994864">
          <w:rPr>
            <w:rStyle w:val="Hyperlink"/>
            <w:rFonts w:asciiTheme="minorHAnsi" w:hAnsiTheme="minorHAnsi" w:cstheme="minorHAnsi"/>
          </w:rPr>
          <w:t>Sociaux</w:t>
        </w:r>
        <w:proofErr w:type="spellEnd"/>
        <w:r w:rsidR="00F03169" w:rsidRPr="00994864">
          <w:rPr>
            <w:rStyle w:val="Hyperlink"/>
            <w:rFonts w:asciiTheme="minorHAnsi" w:hAnsiTheme="minorHAnsi" w:cstheme="minorHAnsi"/>
          </w:rPr>
          <w:t>, Quebec</w:t>
        </w:r>
      </w:hyperlink>
      <w:r w:rsidR="00F03169" w:rsidRPr="00994864">
        <w:rPr>
          <w:rFonts w:asciiTheme="minorHAnsi" w:hAnsiTheme="minorHAnsi" w:cstheme="minorHAnsi"/>
          <w:color w:val="414141"/>
        </w:rPr>
        <w:t>;</w:t>
      </w:r>
    </w:p>
    <w:p w14:paraId="4508D61B" w14:textId="60E769C8"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7" w:history="1">
        <w:r w:rsidR="00F03169" w:rsidRPr="00994864">
          <w:rPr>
            <w:rStyle w:val="Hyperlink"/>
            <w:rFonts w:asciiTheme="minorHAnsi" w:hAnsiTheme="minorHAnsi" w:cstheme="minorHAnsi"/>
          </w:rPr>
          <w:t xml:space="preserve">McMaster University National Collaborating </w:t>
        </w:r>
        <w:proofErr w:type="spellStart"/>
        <w:r w:rsidR="00F03169" w:rsidRPr="00994864">
          <w:rPr>
            <w:rStyle w:val="Hyperlink"/>
            <w:rFonts w:asciiTheme="minorHAnsi" w:hAnsiTheme="minorHAnsi" w:cstheme="minorHAnsi"/>
          </w:rPr>
          <w:t>Center</w:t>
        </w:r>
        <w:proofErr w:type="spellEnd"/>
        <w:r w:rsidR="00F03169" w:rsidRPr="00994864">
          <w:rPr>
            <w:rStyle w:val="Hyperlink"/>
            <w:rFonts w:asciiTheme="minorHAnsi" w:hAnsiTheme="minorHAnsi" w:cstheme="minorHAnsi"/>
          </w:rPr>
          <w:t xml:space="preserve"> for Methods and Tools COVID-19 Rapid Evidence Reviews</w:t>
        </w:r>
      </w:hyperlink>
      <w:r w:rsidR="00390339" w:rsidRPr="00994864">
        <w:rPr>
          <w:rFonts w:asciiTheme="minorHAnsi" w:hAnsiTheme="minorHAnsi" w:cstheme="minorHAnsi"/>
          <w:color w:val="414141"/>
        </w:rPr>
        <w:t>;</w:t>
      </w:r>
    </w:p>
    <w:p w14:paraId="570A0D36" w14:textId="491BAC52"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8" w:history="1">
        <w:r w:rsidR="00F03169" w:rsidRPr="00994864">
          <w:rPr>
            <w:rStyle w:val="Hyperlink"/>
            <w:rFonts w:asciiTheme="minorHAnsi" w:hAnsiTheme="minorHAnsi" w:cstheme="minorHAnsi"/>
          </w:rPr>
          <w:t>New South Wales Government COVID-19 Critical Intelligence Unit</w:t>
        </w:r>
      </w:hyperlink>
      <w:r w:rsidR="00F03169" w:rsidRPr="00994864">
        <w:rPr>
          <w:rFonts w:asciiTheme="minorHAnsi" w:hAnsiTheme="minorHAnsi" w:cstheme="minorHAnsi"/>
          <w:color w:val="414141"/>
        </w:rPr>
        <w:t>;</w:t>
      </w:r>
    </w:p>
    <w:p w14:paraId="0DA5B7FF" w14:textId="6FA845A1"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9" w:history="1">
        <w:r w:rsidR="00F03169" w:rsidRPr="00994864">
          <w:rPr>
            <w:rStyle w:val="Hyperlink"/>
            <w:rFonts w:asciiTheme="minorHAnsi" w:hAnsiTheme="minorHAnsi" w:cstheme="minorHAnsi"/>
          </w:rPr>
          <w:t>Oxford COVID-19 Evidence Service</w:t>
        </w:r>
      </w:hyperlink>
      <w:r w:rsidR="00F03169" w:rsidRPr="00994864">
        <w:rPr>
          <w:rFonts w:asciiTheme="minorHAnsi" w:hAnsiTheme="minorHAnsi" w:cstheme="minorHAnsi"/>
          <w:color w:val="414141"/>
        </w:rPr>
        <w:t>; and</w:t>
      </w:r>
    </w:p>
    <w:p w14:paraId="2E721DA0" w14:textId="0FFB4D1C" w:rsidR="00390339" w:rsidRPr="00994864" w:rsidRDefault="00AB11C8"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0" w:history="1">
        <w:r w:rsidR="00F03169" w:rsidRPr="00994864">
          <w:rPr>
            <w:rStyle w:val="Hyperlink"/>
            <w:rFonts w:asciiTheme="minorHAnsi" w:hAnsiTheme="minorHAnsi" w:cstheme="minorHAnsi"/>
          </w:rPr>
          <w:t>Public Health England (PHE) COVID-19 Rapid Reviews</w:t>
        </w:r>
      </w:hyperlink>
      <w:r w:rsidR="00F03169" w:rsidRPr="00994864">
        <w:rPr>
          <w:rFonts w:asciiTheme="minorHAnsi" w:hAnsiTheme="minorHAnsi" w:cstheme="minorHAnsi"/>
          <w:color w:val="414141"/>
        </w:rPr>
        <w:t>.</w:t>
      </w:r>
    </w:p>
    <w:p w14:paraId="2C4F0CDA" w14:textId="045539B4" w:rsidR="00F03169" w:rsidRPr="00994864" w:rsidRDefault="008147E6" w:rsidP="0039033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br/>
      </w:r>
      <w:r w:rsidR="007724D5" w:rsidRPr="00994864">
        <w:rPr>
          <w:rFonts w:asciiTheme="minorHAnsi" w:hAnsiTheme="minorHAnsi" w:cstheme="minorHAnsi"/>
          <w:color w:val="414141"/>
        </w:rPr>
        <w:t>1.</w:t>
      </w:r>
      <w:r w:rsidR="00F03169" w:rsidRPr="00994864">
        <w:rPr>
          <w:rFonts w:asciiTheme="minorHAnsi" w:hAnsiTheme="minorHAnsi" w:cstheme="minorHAnsi"/>
          <w:color w:val="414141"/>
        </w:rPr>
        <w:t>8</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from quick searches for evidence ('evidence sweeps'), undertaken by the EPPI Centre, to inform 'Evidence Snapshots' prepared to date for the </w:t>
      </w:r>
      <w:r w:rsidR="004F2D6D" w:rsidRPr="00994864">
        <w:rPr>
          <w:rFonts w:asciiTheme="minorHAnsi" w:hAnsiTheme="minorHAnsi" w:cstheme="minorHAnsi"/>
          <w:color w:val="414141"/>
        </w:rPr>
        <w:t xml:space="preserve">ESRC </w:t>
      </w:r>
      <w:r w:rsidR="00F03169" w:rsidRPr="00994864">
        <w:rPr>
          <w:rFonts w:asciiTheme="minorHAnsi" w:hAnsiTheme="minorHAnsi" w:cstheme="minorHAnsi"/>
          <w:color w:val="414141"/>
        </w:rPr>
        <w:t>International Public Policy Observatory on COVID-19 [8</w:t>
      </w:r>
      <w:r w:rsidR="00972C7A" w:rsidRPr="00994864">
        <w:rPr>
          <w:rFonts w:asciiTheme="minorHAnsi" w:hAnsiTheme="minorHAnsi" w:cstheme="minorHAnsi"/>
          <w:color w:val="414141"/>
        </w:rPr>
        <w:t>-</w:t>
      </w:r>
      <w:r w:rsidR="001B12DB" w:rsidRPr="00994864">
        <w:rPr>
          <w:rFonts w:asciiTheme="minorHAnsi" w:hAnsiTheme="minorHAnsi" w:cstheme="minorHAnsi"/>
          <w:color w:val="414141"/>
        </w:rPr>
        <w:t>10</w:t>
      </w:r>
      <w:r w:rsidR="00F03169" w:rsidRPr="00994864">
        <w:rPr>
          <w:rFonts w:asciiTheme="minorHAnsi" w:hAnsiTheme="minorHAnsi" w:cstheme="minorHAnsi"/>
          <w:color w:val="414141"/>
        </w:rPr>
        <w:t>].</w:t>
      </w:r>
    </w:p>
    <w:p w14:paraId="4520611A" w14:textId="77777777" w:rsidR="003922D2" w:rsidRPr="00994864" w:rsidRDefault="007724D5" w:rsidP="003922D2">
      <w:pPr>
        <w:pStyle w:val="NormalWeb"/>
        <w:shd w:val="clear" w:color="auto" w:fill="FFFFFF"/>
        <w:spacing w:after="24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9</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w:t>
      </w:r>
      <w:r w:rsidR="003922D2" w:rsidRPr="00994864">
        <w:rPr>
          <w:rFonts w:asciiTheme="minorHAnsi" w:hAnsiTheme="minorHAnsi" w:cstheme="minorHAnsi"/>
          <w:color w:val="414141"/>
        </w:rPr>
        <w:t>From February 2021, we have also deployed an automated search of each sequential update of the MAG dataset (15 February 2021 onwards) using our novel machine learning-based recommender model for continuous evidence surveillance in systematic reviews ('</w:t>
      </w:r>
      <w:proofErr w:type="spellStart"/>
      <w:r w:rsidR="003922D2" w:rsidRPr="00994864">
        <w:rPr>
          <w:rFonts w:asciiTheme="minorHAnsi" w:hAnsiTheme="minorHAnsi" w:cstheme="minorHAnsi"/>
          <w:color w:val="414141"/>
        </w:rPr>
        <w:t>ContReview</w:t>
      </w:r>
      <w:proofErr w:type="spellEnd"/>
      <w:r w:rsidR="003922D2" w:rsidRPr="00994864">
        <w:rPr>
          <w:rFonts w:asciiTheme="minorHAnsi" w:hAnsiTheme="minorHAnsi" w:cstheme="minorHAnsi"/>
          <w:color w:val="414141"/>
        </w:rPr>
        <w:t xml:space="preserve">') [11], developed in collaboration with </w:t>
      </w:r>
      <w:proofErr w:type="gramStart"/>
      <w:r w:rsidR="003922D2" w:rsidRPr="00994864">
        <w:rPr>
          <w:rFonts w:asciiTheme="minorHAnsi" w:hAnsiTheme="minorHAnsi" w:cstheme="minorHAnsi"/>
          <w:color w:val="414141"/>
        </w:rPr>
        <w:t>Microsoft(</w:t>
      </w:r>
      <w:proofErr w:type="gramEnd"/>
      <w:r w:rsidR="003922D2" w:rsidRPr="00994864">
        <w:rPr>
          <w:rFonts w:asciiTheme="minorHAnsi" w:hAnsiTheme="minorHAnsi" w:cstheme="minorHAnsi"/>
          <w:color w:val="414141"/>
        </w:rPr>
        <w:t>TM) and deployed via MAG Browser tools in ER-Web. The '</w:t>
      </w:r>
      <w:proofErr w:type="spellStart"/>
      <w:r w:rsidR="003922D2" w:rsidRPr="00994864">
        <w:rPr>
          <w:rFonts w:asciiTheme="minorHAnsi" w:hAnsiTheme="minorHAnsi" w:cstheme="minorHAnsi"/>
          <w:color w:val="414141"/>
        </w:rPr>
        <w:t>ContReview</w:t>
      </w:r>
      <w:proofErr w:type="spellEnd"/>
      <w:r w:rsidR="003922D2" w:rsidRPr="00994864">
        <w:rPr>
          <w:rFonts w:asciiTheme="minorHAnsi" w:hAnsiTheme="minorHAnsi" w:cstheme="minorHAnsi"/>
          <w:color w:val="414141"/>
        </w:rPr>
        <w:t>' model is trained to infer the relevance of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are scored using the '</w:t>
      </w:r>
      <w:proofErr w:type="spellStart"/>
      <w:r w:rsidR="003922D2" w:rsidRPr="00994864">
        <w:rPr>
          <w:rFonts w:asciiTheme="minorHAnsi" w:hAnsiTheme="minorHAnsi" w:cstheme="minorHAnsi"/>
          <w:color w:val="414141"/>
        </w:rPr>
        <w:t>ContReview</w:t>
      </w:r>
      <w:proofErr w:type="spellEnd"/>
      <w:r w:rsidR="003922D2" w:rsidRPr="00994864">
        <w:rPr>
          <w:rFonts w:asciiTheme="minorHAnsi" w:hAnsiTheme="minorHAnsi" w:cstheme="minorHAnsi"/>
          <w:color w:val="414141"/>
        </w:rPr>
        <w:t>' model and ranked in order of their likely relevance to this living map (highest to lowest); and we retain the top scoring (highest ranked) few hundred records (variable, depending on the size of the update).</w:t>
      </w:r>
    </w:p>
    <w:p w14:paraId="7C36AFAB" w14:textId="77777777" w:rsidR="003922D2" w:rsidRPr="00994864" w:rsidRDefault="003922D2" w:rsidP="003922D2">
      <w:pPr>
        <w:pStyle w:val="NormalWeb"/>
        <w:shd w:val="clear" w:color="auto" w:fill="FFFFFF"/>
        <w:spacing w:after="240"/>
        <w:rPr>
          <w:rFonts w:asciiTheme="minorHAnsi" w:hAnsiTheme="minorHAnsi" w:cstheme="minorHAnsi"/>
          <w:color w:val="414141"/>
        </w:rPr>
      </w:pPr>
      <w:r w:rsidRPr="00994864">
        <w:rPr>
          <w:rFonts w:asciiTheme="minorHAnsi" w:hAnsiTheme="minorHAnsi" w:cstheme="minorHAnsi"/>
          <w:color w:val="414141"/>
        </w:rPr>
        <w:t xml:space="preserve">Next, we de-duplicate imported bibliographic records; either automatically (when de-duplicating MAG records against known MAG Record IDs already in ER-Web), or semi-automatically using ER-Web's 'Manage Duplicates' features (automatically marked as duplicates to a lower threshold matching score of 0.80). </w:t>
      </w:r>
    </w:p>
    <w:p w14:paraId="58FE2563" w14:textId="77777777" w:rsidR="003922D2" w:rsidRPr="00994864" w:rsidRDefault="003922D2" w:rsidP="003922D2">
      <w:pPr>
        <w:pStyle w:val="NormalWeb"/>
        <w:shd w:val="clear" w:color="auto" w:fill="FFFFFF"/>
        <w:spacing w:after="240"/>
        <w:rPr>
          <w:rFonts w:asciiTheme="minorHAnsi" w:hAnsiTheme="minorHAnsi" w:cstheme="minorHAnsi"/>
          <w:color w:val="414141"/>
        </w:rPr>
      </w:pPr>
    </w:p>
    <w:p w14:paraId="28ED20F5" w14:textId="77777777" w:rsidR="003922D2" w:rsidRPr="00994864" w:rsidRDefault="003922D2" w:rsidP="003922D2">
      <w:pPr>
        <w:pStyle w:val="NormalWeb"/>
        <w:shd w:val="clear" w:color="auto" w:fill="FFFFFF"/>
        <w:spacing w:after="240"/>
        <w:rPr>
          <w:rFonts w:asciiTheme="minorHAnsi" w:hAnsiTheme="minorHAnsi" w:cstheme="minorHAnsi"/>
          <w:color w:val="414141"/>
        </w:rPr>
      </w:pPr>
      <w:r w:rsidRPr="00994864">
        <w:rPr>
          <w:rFonts w:asciiTheme="minorHAnsi" w:hAnsiTheme="minorHAnsi" w:cstheme="minorHAnsi"/>
          <w:color w:val="414141"/>
        </w:rPr>
        <w:lastRenderedPageBreak/>
        <w:t>Records from any searches and sources that exclusively comprise systematic reviews are then directly assigned to be manually screened for eligibility for this map using 'Priority Screening' mode in ER-Web (see below). Larger sets of records from any non-MAG sources with scopes broader than systematic reviews are first scored using ER-Web's built-in machine learning classifier for systematic reviews [Footnote A], and then progressively fed into the 'Priority Screening' workflow by score (highest to lowest). 'Priority Screening' mode in ER-Web uses 'active learning' [12, 13], whereby a binary machine learning classifier progressively 'learns' to distinguish between eligible records ('positive class') and ineligible records ('negative class') based on the growing corpus of eligibility decisions ('eligible' or 'ineligible') made by members of our screening team; and then periodically reprioritises the rank-ordered list of records yet to be screened, placing those more likely to be judged eligible at the top of the list. We monitor the precision of the workflow using a screening progress graph in ER-Web to inform decisions about when to import further records from sources 1 to 8 (above) for processing into the 'Priority Screening' workflow.</w:t>
      </w:r>
    </w:p>
    <w:p w14:paraId="66C4D023" w14:textId="657A3865" w:rsidR="00F03169" w:rsidRPr="00994864" w:rsidRDefault="003922D2" w:rsidP="003922D2">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Manual screening of each record against eligibility criteria (see 'Eligibility criteria for the map') is undertaken by a single researcher. Our semi-automated MAG-enabled workflow facilitates simultaneous screening of title-abstract records and (when needed to assess eligibility) their corresponding full texts. Each ER-Web record contains both a DOI hyperlink to the publisher's webpage and (when available, for those records sourced from, or linked to, the MAG dataset) also contains hyperlinks to all available full text sources on the internet, facilitating easy access to and retrieval of full texts. When available, full text PDFs are uploaded to ER-Web for both eligible systematic reviews (for use by the coding team - see 'Coding the evidence') and for records requiring examination of full text to inform the decision about eligibility. Members of the screening team can refer those records about which they were uncertain for a 'second opinion'. The eligibility of these 'second opinion' records is then resolved by consensus and discussion among screening team members.</w:t>
      </w:r>
      <w:r w:rsidR="00F03169" w:rsidRPr="00994864">
        <w:rPr>
          <w:rFonts w:asciiTheme="minorHAnsi" w:hAnsiTheme="minorHAnsi" w:cstheme="minorHAnsi"/>
          <w:color w:val="414141"/>
        </w:rPr>
        <w:t> </w:t>
      </w:r>
    </w:p>
    <w:p w14:paraId="2771CC39" w14:textId="2815F2B4"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For 'Version 1' of the map, we focussed primarily on identifying systematic reviews of research evidence on COVID-19 and mental health and well-being. However, we also identified eligible systematic reviews on other social sciences topics (see also 'Coding the evidence'). Our key underlying objective </w:t>
      </w:r>
      <w:r w:rsidR="008D230A" w:rsidRPr="00994864">
        <w:rPr>
          <w:rFonts w:asciiTheme="minorHAnsi" w:hAnsiTheme="minorHAnsi" w:cstheme="minorHAnsi"/>
          <w:color w:val="414141"/>
        </w:rPr>
        <w:t>was</w:t>
      </w:r>
      <w:r w:rsidRPr="00994864">
        <w:rPr>
          <w:rFonts w:asciiTheme="minorHAnsi" w:hAnsiTheme="minorHAnsi" w:cstheme="minorHAnsi"/>
          <w:color w:val="414141"/>
        </w:rPr>
        <w:t xml:space="preserve"> to assemble an initial corpus of MAG or MAG-linked records of eligible systematic reviews that </w:t>
      </w:r>
      <w:r w:rsidR="008D230A" w:rsidRPr="00994864">
        <w:rPr>
          <w:rFonts w:asciiTheme="minorHAnsi" w:hAnsiTheme="minorHAnsi" w:cstheme="minorHAnsi"/>
          <w:color w:val="414141"/>
        </w:rPr>
        <w:t>could</w:t>
      </w:r>
      <w:r w:rsidRPr="00994864">
        <w:rPr>
          <w:rFonts w:asciiTheme="minorHAnsi" w:hAnsiTheme="minorHAnsi" w:cstheme="minorHAnsi"/>
          <w:color w:val="414141"/>
        </w:rPr>
        <w:t xml:space="preserve"> be used to: a) train and retrain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and (b) ‘seed’ further MAG-enabled ‘back-filling’ workflows, to be implemented when ready</w:t>
      </w:r>
      <w:r w:rsidR="00617B61" w:rsidRPr="00994864">
        <w:rPr>
          <w:rFonts w:asciiTheme="minorHAnsi" w:hAnsiTheme="minorHAnsi" w:cstheme="minorHAnsi"/>
          <w:color w:val="414141"/>
        </w:rPr>
        <w:t xml:space="preserve"> (see ‘Version 4’, below)</w:t>
      </w:r>
      <w:r w:rsidRPr="00994864">
        <w:rPr>
          <w:rFonts w:asciiTheme="minorHAnsi" w:hAnsiTheme="minorHAnsi" w:cstheme="minorHAnsi"/>
          <w:color w:val="414141"/>
        </w:rPr>
        <w:t>.</w:t>
      </w:r>
    </w:p>
    <w:p w14:paraId="230D6254" w14:textId="4B9DCB21" w:rsidR="008D230A" w:rsidRPr="00994864" w:rsidRDefault="008D230A" w:rsidP="00F03169">
      <w:pPr>
        <w:pStyle w:val="NormalWeb"/>
        <w:shd w:val="clear" w:color="auto" w:fill="FFFFFF"/>
        <w:spacing w:before="0" w:beforeAutospacing="0" w:after="240" w:afterAutospacing="0"/>
        <w:rPr>
          <w:rStyle w:val="Heading2Char"/>
        </w:rPr>
      </w:pPr>
      <w:r w:rsidRPr="00994864">
        <w:rPr>
          <w:rStyle w:val="Heading2Char"/>
        </w:rPr>
        <w:t>Version 2</w:t>
      </w:r>
    </w:p>
    <w:p w14:paraId="28E2C29D" w14:textId="5F98A784" w:rsidR="008D230A" w:rsidRPr="00994864" w:rsidRDefault="008D230A"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To identify </w:t>
      </w:r>
      <w:r w:rsidR="003539FB" w:rsidRPr="00994864">
        <w:rPr>
          <w:rFonts w:asciiTheme="minorHAnsi" w:hAnsiTheme="minorHAnsi" w:cstheme="minorHAnsi"/>
          <w:color w:val="414141"/>
        </w:rPr>
        <w:t xml:space="preserve">further </w:t>
      </w:r>
      <w:r w:rsidRPr="00994864">
        <w:rPr>
          <w:rFonts w:asciiTheme="minorHAnsi" w:hAnsiTheme="minorHAnsi" w:cstheme="minorHAnsi"/>
          <w:color w:val="414141"/>
        </w:rPr>
        <w:t xml:space="preserve">eligible systematic reviews for 'Version 2' of the map, we </w:t>
      </w:r>
      <w:r w:rsidR="003539FB" w:rsidRPr="00994864">
        <w:rPr>
          <w:rFonts w:asciiTheme="minorHAnsi" w:hAnsiTheme="minorHAnsi" w:cstheme="minorHAnsi"/>
          <w:color w:val="414141"/>
        </w:rPr>
        <w:t xml:space="preserve">manually </w:t>
      </w:r>
      <w:r w:rsidRPr="00994864">
        <w:rPr>
          <w:rFonts w:asciiTheme="minorHAnsi" w:hAnsiTheme="minorHAnsi" w:cstheme="minorHAnsi"/>
          <w:color w:val="414141"/>
        </w:rPr>
        <w:t xml:space="preserve">screened </w:t>
      </w:r>
      <w:r w:rsidR="007724D5" w:rsidRPr="00994864">
        <w:rPr>
          <w:rFonts w:asciiTheme="minorHAnsi" w:hAnsiTheme="minorHAnsi" w:cstheme="minorHAnsi"/>
          <w:color w:val="414141"/>
        </w:rPr>
        <w:t xml:space="preserve">prioritised </w:t>
      </w:r>
      <w:r w:rsidRPr="00994864">
        <w:rPr>
          <w:rFonts w:asciiTheme="minorHAnsi" w:hAnsiTheme="minorHAnsi" w:cstheme="minorHAnsi"/>
          <w:color w:val="414141"/>
        </w:rPr>
        <w:t>records (</w:t>
      </w:r>
      <w:r w:rsidR="007724D5" w:rsidRPr="00994864">
        <w:rPr>
          <w:rFonts w:asciiTheme="minorHAnsi" w:hAnsiTheme="minorHAnsi" w:cstheme="minorHAnsi"/>
          <w:color w:val="414141"/>
        </w:rPr>
        <w:t>using</w:t>
      </w:r>
      <w:r w:rsidRPr="00994864">
        <w:rPr>
          <w:rFonts w:asciiTheme="minorHAnsi" w:hAnsiTheme="minorHAnsi" w:cstheme="minorHAnsi"/>
          <w:color w:val="414141"/>
        </w:rPr>
        <w:t xml:space="preserve"> ‘priority screening mode’ in ER-Web) </w:t>
      </w:r>
      <w:r w:rsidR="003539FB" w:rsidRPr="00994864">
        <w:rPr>
          <w:rFonts w:asciiTheme="minorHAnsi" w:hAnsiTheme="minorHAnsi" w:cstheme="minorHAnsi"/>
          <w:color w:val="414141"/>
        </w:rPr>
        <w:t xml:space="preserve">that we had </w:t>
      </w:r>
      <w:r w:rsidRPr="00994864">
        <w:rPr>
          <w:rFonts w:asciiTheme="minorHAnsi" w:hAnsiTheme="minorHAnsi" w:cstheme="minorHAnsi"/>
          <w:color w:val="414141"/>
        </w:rPr>
        <w:t xml:space="preserve">identified </w:t>
      </w:r>
      <w:r w:rsidR="007724D5" w:rsidRPr="00994864">
        <w:rPr>
          <w:rFonts w:asciiTheme="minorHAnsi" w:hAnsiTheme="minorHAnsi" w:cstheme="minorHAnsi"/>
          <w:color w:val="414141"/>
        </w:rPr>
        <w:t>using</w:t>
      </w:r>
      <w:r w:rsidRPr="00994864">
        <w:rPr>
          <w:rFonts w:asciiTheme="minorHAnsi" w:hAnsiTheme="minorHAnsi" w:cstheme="minorHAnsi"/>
          <w:color w:val="414141"/>
        </w:rPr>
        <w:t>:</w:t>
      </w:r>
    </w:p>
    <w:p w14:paraId="0D4BE22C" w14:textId="697DBDEA" w:rsidR="008D230A"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1. </w:t>
      </w:r>
      <w:r w:rsidR="008D230A" w:rsidRPr="00994864">
        <w:rPr>
          <w:rFonts w:asciiTheme="minorHAnsi" w:hAnsiTheme="minorHAnsi" w:cstheme="minorHAnsi"/>
          <w:color w:val="414141"/>
        </w:rPr>
        <w:t xml:space="preserve">Automated searches of updated MAG datasets up to </w:t>
      </w:r>
      <w:r w:rsidR="00C309E6" w:rsidRPr="00994864">
        <w:rPr>
          <w:rFonts w:asciiTheme="minorHAnsi" w:hAnsiTheme="minorHAnsi" w:cstheme="minorHAnsi"/>
          <w:color w:val="414141"/>
        </w:rPr>
        <w:t>13</w:t>
      </w:r>
      <w:r w:rsidRPr="00994864">
        <w:rPr>
          <w:rFonts w:asciiTheme="minorHAnsi" w:hAnsiTheme="minorHAnsi" w:cstheme="minorHAnsi"/>
          <w:color w:val="414141"/>
        </w:rPr>
        <w:t xml:space="preserve">th </w:t>
      </w:r>
      <w:r w:rsidR="00C309E6" w:rsidRPr="00994864">
        <w:rPr>
          <w:rFonts w:asciiTheme="minorHAnsi" w:hAnsiTheme="minorHAnsi" w:cstheme="minorHAnsi"/>
          <w:color w:val="414141"/>
        </w:rPr>
        <w:t>April</w:t>
      </w:r>
      <w:r w:rsidR="008D230A" w:rsidRPr="00994864">
        <w:rPr>
          <w:rFonts w:asciiTheme="minorHAnsi" w:hAnsiTheme="minorHAnsi" w:cstheme="minorHAnsi"/>
          <w:color w:val="414141"/>
        </w:rPr>
        <w:t xml:space="preserve"> 2021 </w:t>
      </w:r>
      <w:r w:rsidRPr="00994864">
        <w:rPr>
          <w:rFonts w:asciiTheme="minorHAnsi" w:hAnsiTheme="minorHAnsi" w:cstheme="minorHAnsi"/>
          <w:color w:val="414141"/>
        </w:rPr>
        <w:t xml:space="preserve">(released </w:t>
      </w:r>
      <w:r w:rsidR="00C309E6" w:rsidRPr="00994864">
        <w:rPr>
          <w:rFonts w:asciiTheme="minorHAnsi" w:hAnsiTheme="minorHAnsi" w:cstheme="minorHAnsi"/>
          <w:color w:val="414141"/>
        </w:rPr>
        <w:t>27</w:t>
      </w:r>
      <w:r w:rsidRPr="00994864">
        <w:rPr>
          <w:rFonts w:asciiTheme="minorHAnsi" w:hAnsiTheme="minorHAnsi" w:cstheme="minorHAnsi"/>
          <w:color w:val="414141"/>
        </w:rPr>
        <w:t xml:space="preserve">th April) </w:t>
      </w:r>
      <w:r w:rsidR="008D230A" w:rsidRPr="00994864">
        <w:rPr>
          <w:rFonts w:asciiTheme="minorHAnsi" w:hAnsiTheme="minorHAnsi" w:cstheme="minorHAnsi"/>
          <w:color w:val="414141"/>
        </w:rPr>
        <w:t>using our '</w:t>
      </w:r>
      <w:proofErr w:type="spellStart"/>
      <w:r w:rsidR="008D230A" w:rsidRPr="00994864">
        <w:rPr>
          <w:rFonts w:asciiTheme="minorHAnsi" w:hAnsiTheme="minorHAnsi" w:cstheme="minorHAnsi"/>
          <w:color w:val="414141"/>
        </w:rPr>
        <w:t>ContReview</w:t>
      </w:r>
      <w:proofErr w:type="spellEnd"/>
      <w:r w:rsidR="008D230A" w:rsidRPr="00994864">
        <w:rPr>
          <w:rFonts w:asciiTheme="minorHAnsi" w:hAnsiTheme="minorHAnsi" w:cstheme="minorHAnsi"/>
          <w:color w:val="414141"/>
        </w:rPr>
        <w:t>' model (see ‘Version 1’, ‘</w:t>
      </w:r>
      <w:r w:rsidRPr="00994864">
        <w:rPr>
          <w:rFonts w:asciiTheme="minorHAnsi" w:hAnsiTheme="minorHAnsi" w:cstheme="minorHAnsi"/>
          <w:color w:val="414141"/>
        </w:rPr>
        <w:t>1.</w:t>
      </w:r>
      <w:r w:rsidR="008D230A" w:rsidRPr="00994864">
        <w:rPr>
          <w:rFonts w:asciiTheme="minorHAnsi" w:hAnsiTheme="minorHAnsi" w:cstheme="minorHAnsi"/>
          <w:color w:val="414141"/>
        </w:rPr>
        <w:t>9’, above</w:t>
      </w:r>
      <w:proofErr w:type="gramStart"/>
      <w:r w:rsidR="008D230A" w:rsidRPr="00994864">
        <w:rPr>
          <w:rFonts w:asciiTheme="minorHAnsi" w:hAnsiTheme="minorHAnsi" w:cstheme="minorHAnsi"/>
          <w:color w:val="414141"/>
        </w:rPr>
        <w:t>);</w:t>
      </w:r>
      <w:proofErr w:type="gramEnd"/>
    </w:p>
    <w:p w14:paraId="6752535B" w14:textId="51E9D9A8" w:rsidR="008D230A"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2. </w:t>
      </w:r>
      <w:r w:rsidR="008D230A" w:rsidRPr="00994864">
        <w:rPr>
          <w:rFonts w:asciiTheme="minorHAnsi" w:hAnsiTheme="minorHAnsi" w:cstheme="minorHAnsi"/>
          <w:color w:val="414141"/>
        </w:rPr>
        <w:t xml:space="preserve">Automated searches of updated MAG datasets </w:t>
      </w:r>
      <w:r w:rsidRPr="00994864">
        <w:rPr>
          <w:rFonts w:asciiTheme="minorHAnsi" w:hAnsiTheme="minorHAnsi" w:cstheme="minorHAnsi"/>
          <w:color w:val="414141"/>
        </w:rPr>
        <w:t xml:space="preserve">up to </w:t>
      </w:r>
      <w:r w:rsidR="00C309E6" w:rsidRPr="00994864">
        <w:rPr>
          <w:rFonts w:asciiTheme="minorHAnsi" w:hAnsiTheme="minorHAnsi" w:cstheme="minorHAnsi"/>
          <w:color w:val="414141"/>
        </w:rPr>
        <w:t>13</w:t>
      </w:r>
      <w:r w:rsidRPr="00994864">
        <w:rPr>
          <w:rFonts w:asciiTheme="minorHAnsi" w:hAnsiTheme="minorHAnsi" w:cstheme="minorHAnsi"/>
          <w:color w:val="414141"/>
        </w:rPr>
        <w:t xml:space="preserve">th </w:t>
      </w:r>
      <w:r w:rsidR="00C309E6" w:rsidRPr="00994864">
        <w:rPr>
          <w:rFonts w:asciiTheme="minorHAnsi" w:hAnsiTheme="minorHAnsi" w:cstheme="minorHAnsi"/>
          <w:color w:val="414141"/>
        </w:rPr>
        <w:t>April</w:t>
      </w:r>
      <w:r w:rsidRPr="00994864">
        <w:rPr>
          <w:rFonts w:asciiTheme="minorHAnsi" w:hAnsiTheme="minorHAnsi" w:cstheme="minorHAnsi"/>
          <w:color w:val="414141"/>
        </w:rPr>
        <w:t xml:space="preserve"> 2021 (released </w:t>
      </w:r>
      <w:r w:rsidR="00C309E6" w:rsidRPr="00994864">
        <w:rPr>
          <w:rFonts w:asciiTheme="minorHAnsi" w:hAnsiTheme="minorHAnsi" w:cstheme="minorHAnsi"/>
          <w:color w:val="414141"/>
        </w:rPr>
        <w:t>27</w:t>
      </w:r>
      <w:r w:rsidRPr="00994864">
        <w:rPr>
          <w:rFonts w:asciiTheme="minorHAnsi" w:hAnsiTheme="minorHAnsi" w:cstheme="minorHAnsi"/>
          <w:color w:val="414141"/>
        </w:rPr>
        <w:t xml:space="preserve">th April) </w:t>
      </w:r>
      <w:r w:rsidR="008D230A" w:rsidRPr="00994864">
        <w:rPr>
          <w:rFonts w:asciiTheme="minorHAnsi" w:hAnsiTheme="minorHAnsi" w:cstheme="minorHAnsi"/>
          <w:color w:val="414141"/>
        </w:rPr>
        <w:t>using our 'Custom Search' strategy (see ‘Version 1’, ‘</w:t>
      </w:r>
      <w:r w:rsidRPr="00994864">
        <w:rPr>
          <w:rFonts w:asciiTheme="minorHAnsi" w:hAnsiTheme="minorHAnsi" w:cstheme="minorHAnsi"/>
          <w:color w:val="414141"/>
        </w:rPr>
        <w:t>1.</w:t>
      </w:r>
      <w:r w:rsidR="008D230A" w:rsidRPr="00994864">
        <w:rPr>
          <w:rFonts w:asciiTheme="minorHAnsi" w:hAnsiTheme="minorHAnsi" w:cstheme="minorHAnsi"/>
          <w:color w:val="414141"/>
        </w:rPr>
        <w:t>1’, above</w:t>
      </w:r>
      <w:proofErr w:type="gramStart"/>
      <w:r w:rsidR="008D230A" w:rsidRPr="00994864">
        <w:rPr>
          <w:rFonts w:asciiTheme="minorHAnsi" w:hAnsiTheme="minorHAnsi" w:cstheme="minorHAnsi"/>
          <w:color w:val="414141"/>
        </w:rPr>
        <w:t>);</w:t>
      </w:r>
      <w:proofErr w:type="gramEnd"/>
    </w:p>
    <w:p w14:paraId="45A86E29" w14:textId="507E6544" w:rsidR="008D230A"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lastRenderedPageBreak/>
        <w:t xml:space="preserve">3. </w:t>
      </w:r>
      <w:r w:rsidR="008D230A" w:rsidRPr="00994864">
        <w:rPr>
          <w:rFonts w:asciiTheme="minorHAnsi" w:hAnsiTheme="minorHAnsi" w:cstheme="minorHAnsi"/>
          <w:color w:val="414141"/>
        </w:rPr>
        <w:t>Updated Boolean searches of Social Care Online and Social Policy and Practice (Ovid) databases</w:t>
      </w:r>
      <w:r w:rsidR="002F46BE" w:rsidRPr="00994864">
        <w:rPr>
          <w:rFonts w:asciiTheme="minorHAnsi" w:hAnsiTheme="minorHAnsi" w:cstheme="minorHAnsi"/>
          <w:color w:val="414141"/>
        </w:rPr>
        <w:t xml:space="preserve"> [A]</w:t>
      </w:r>
      <w:r w:rsidR="008D230A" w:rsidRPr="00994864">
        <w:rPr>
          <w:rFonts w:asciiTheme="minorHAnsi" w:hAnsiTheme="minorHAnsi" w:cstheme="minorHAnsi"/>
          <w:color w:val="414141"/>
        </w:rPr>
        <w:t>, up to</w:t>
      </w:r>
      <w:r w:rsidR="008D230A" w:rsidRPr="00994864">
        <w:rPr>
          <w:rFonts w:asciiTheme="minorHAnsi" w:hAnsiTheme="minorHAnsi" w:cstheme="minorHAnsi"/>
          <w:b/>
          <w:bCs/>
          <w:color w:val="414141"/>
        </w:rPr>
        <w:t xml:space="preserve"> </w:t>
      </w:r>
      <w:r w:rsidR="002F46BE" w:rsidRPr="00994864">
        <w:rPr>
          <w:rFonts w:asciiTheme="minorHAnsi" w:hAnsiTheme="minorHAnsi" w:cstheme="minorHAnsi"/>
          <w:color w:val="414141"/>
        </w:rPr>
        <w:t>20th</w:t>
      </w:r>
      <w:r w:rsidR="008D230A" w:rsidRPr="00994864">
        <w:rPr>
          <w:rFonts w:asciiTheme="minorHAnsi" w:hAnsiTheme="minorHAnsi" w:cstheme="minorHAnsi"/>
          <w:color w:val="414141"/>
        </w:rPr>
        <w:t xml:space="preserve"> </w:t>
      </w:r>
      <w:r w:rsidR="00C309E6" w:rsidRPr="00994864">
        <w:rPr>
          <w:rFonts w:asciiTheme="minorHAnsi" w:hAnsiTheme="minorHAnsi" w:cstheme="minorHAnsi"/>
          <w:color w:val="414141"/>
        </w:rPr>
        <w:t>April</w:t>
      </w:r>
      <w:r w:rsidR="008D230A" w:rsidRPr="00994864">
        <w:rPr>
          <w:rFonts w:asciiTheme="minorHAnsi" w:hAnsiTheme="minorHAnsi" w:cstheme="minorHAnsi"/>
          <w:color w:val="414141"/>
        </w:rPr>
        <w:t xml:space="preserve"> 2021 (see ‘Version 1’, ‘</w:t>
      </w:r>
      <w:r w:rsidRPr="00994864">
        <w:rPr>
          <w:rFonts w:asciiTheme="minorHAnsi" w:hAnsiTheme="minorHAnsi" w:cstheme="minorHAnsi"/>
          <w:color w:val="414141"/>
        </w:rPr>
        <w:t>1.</w:t>
      </w:r>
      <w:r w:rsidR="008D230A" w:rsidRPr="00994864">
        <w:rPr>
          <w:rFonts w:asciiTheme="minorHAnsi" w:hAnsiTheme="minorHAnsi" w:cstheme="minorHAnsi"/>
          <w:color w:val="414141"/>
        </w:rPr>
        <w:t>6’, above); and</w:t>
      </w:r>
    </w:p>
    <w:p w14:paraId="21423B40" w14:textId="4B51855F" w:rsidR="008D230A" w:rsidRPr="00994864" w:rsidRDefault="007724D5" w:rsidP="003539FB">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4. </w:t>
      </w:r>
      <w:r w:rsidR="008D230A" w:rsidRPr="00994864">
        <w:rPr>
          <w:rFonts w:asciiTheme="minorHAnsi" w:hAnsiTheme="minorHAnsi" w:cstheme="minorHAnsi"/>
          <w:color w:val="414141"/>
        </w:rPr>
        <w:t>Selected records from quick searches for evidence ('evidence sweeps'), undertaken by the EPPI Centre, to inform two further 'Evidence Snapshots' prepared for the ESRC International Public Policy Observatory on COVID-19 [14, 15]</w:t>
      </w:r>
      <w:r w:rsidRPr="00994864">
        <w:rPr>
          <w:rFonts w:asciiTheme="minorHAnsi" w:hAnsiTheme="minorHAnsi" w:cstheme="minorHAnsi"/>
          <w:color w:val="414141"/>
        </w:rPr>
        <w:t>.</w:t>
      </w:r>
    </w:p>
    <w:p w14:paraId="0560FE98" w14:textId="344931B7" w:rsidR="002E2D8C" w:rsidRPr="00994864" w:rsidRDefault="002E2D8C" w:rsidP="002E2D8C">
      <w:pPr>
        <w:pStyle w:val="NormalWeb"/>
        <w:shd w:val="clear" w:color="auto" w:fill="FFFFFF"/>
        <w:spacing w:before="0" w:beforeAutospacing="0" w:after="240" w:afterAutospacing="0"/>
        <w:rPr>
          <w:rStyle w:val="Heading2Char"/>
        </w:rPr>
      </w:pPr>
      <w:r w:rsidRPr="00994864">
        <w:rPr>
          <w:rStyle w:val="Heading2Char"/>
        </w:rPr>
        <w:t>Version 3</w:t>
      </w:r>
    </w:p>
    <w:p w14:paraId="7513B54D" w14:textId="7EBBD4A4" w:rsidR="002E2D8C" w:rsidRPr="00994864"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To identify further eligible systematic reviews for 'Version 3' of the map, we manually screened prioritised records (using 'priority screening mode' in ER-Web) that we had identified using:</w:t>
      </w:r>
    </w:p>
    <w:p w14:paraId="101F51FF" w14:textId="35552395" w:rsidR="002E2D8C" w:rsidRPr="00994864"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 Automated searches of updated MAG datasets up to 26th April 2021 (released 11th May)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xml:space="preserve">' model (see 'Version 1', '1.9', above); </w:t>
      </w:r>
      <w:r w:rsidR="00065A4F" w:rsidRPr="00994864">
        <w:rPr>
          <w:rFonts w:asciiTheme="minorHAnsi" w:hAnsiTheme="minorHAnsi" w:cstheme="minorHAnsi"/>
          <w:color w:val="414141"/>
        </w:rPr>
        <w:t>or</w:t>
      </w:r>
    </w:p>
    <w:p w14:paraId="0AF5739D" w14:textId="33C04AED" w:rsidR="002E2D8C" w:rsidRPr="00994864"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26th April 2021 (released 11th May) using our 'Custom Search' strategy (see 'Version 1', '1.1', above).</w:t>
      </w:r>
    </w:p>
    <w:p w14:paraId="762D02E0" w14:textId="2A524ABD" w:rsidR="00617B61" w:rsidRPr="00994864" w:rsidRDefault="00617B61" w:rsidP="00617B61">
      <w:pPr>
        <w:pStyle w:val="NormalWeb"/>
        <w:shd w:val="clear" w:color="auto" w:fill="FFFFFF"/>
        <w:spacing w:before="0" w:beforeAutospacing="0" w:after="240" w:afterAutospacing="0"/>
        <w:rPr>
          <w:rStyle w:val="Heading2Char"/>
        </w:rPr>
      </w:pPr>
      <w:r w:rsidRPr="00994864">
        <w:rPr>
          <w:rStyle w:val="Heading2Char"/>
        </w:rPr>
        <w:t>Version 4</w:t>
      </w:r>
    </w:p>
    <w:p w14:paraId="21BF577C" w14:textId="2790508F" w:rsidR="00617B61" w:rsidRPr="00994864"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994864">
        <w:rPr>
          <w:rStyle w:val="Heading1Char"/>
          <w:rFonts w:asciiTheme="minorHAnsi" w:eastAsia="Times New Roman" w:hAnsiTheme="minorHAnsi" w:cstheme="minorHAnsi"/>
          <w:color w:val="414141"/>
          <w:sz w:val="24"/>
          <w:szCs w:val="24"/>
        </w:rPr>
        <w:t xml:space="preserve">To identify further eligible systematic reviews for 'Version 4' of the map, we manually screened prioritised records (using 'priority screening mode' in ER-Web) that we had identified using: </w:t>
      </w:r>
    </w:p>
    <w:p w14:paraId="461A380D" w14:textId="77777777" w:rsidR="00617B61" w:rsidRPr="00994864"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66D9D034" w14:textId="2C3398A7" w:rsidR="00617B61" w:rsidRPr="00994864"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994864">
        <w:rPr>
          <w:rStyle w:val="Heading1Char"/>
          <w:rFonts w:asciiTheme="minorHAnsi" w:eastAsia="Times New Roman" w:hAnsiTheme="minorHAnsi" w:cstheme="minorHAnsi"/>
          <w:color w:val="414141"/>
          <w:sz w:val="24"/>
          <w:szCs w:val="24"/>
        </w:rPr>
        <w:t xml:space="preserve">1. </w:t>
      </w:r>
      <w:r w:rsidRPr="00994864">
        <w:rPr>
          <w:rFonts w:asciiTheme="minorHAnsi" w:hAnsiTheme="minorHAnsi" w:cstheme="minorHAnsi"/>
          <w:color w:val="414141"/>
        </w:rPr>
        <w:t>Automated searches of updated MAG datasets up to 24th May 2021 (released 8th June)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(see 'Version 1', '1.9', above</w:t>
      </w:r>
      <w:proofErr w:type="gramStart"/>
      <w:r w:rsidRPr="00994864">
        <w:rPr>
          <w:rFonts w:asciiTheme="minorHAnsi" w:hAnsiTheme="minorHAnsi" w:cstheme="minorHAnsi"/>
          <w:color w:val="414141"/>
        </w:rPr>
        <w:t>);</w:t>
      </w:r>
      <w:proofErr w:type="gramEnd"/>
      <w:r w:rsidRPr="00994864">
        <w:rPr>
          <w:rFonts w:asciiTheme="minorHAnsi" w:hAnsiTheme="minorHAnsi" w:cstheme="minorHAnsi"/>
          <w:color w:val="414141"/>
        </w:rPr>
        <w:t xml:space="preserve"> </w:t>
      </w:r>
    </w:p>
    <w:p w14:paraId="4D153AB9" w14:textId="7B9C701F" w:rsidR="00617B61" w:rsidRPr="00994864"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24th May 2021 (released 8th June) using our 'Custom Search' strategy (see 'Version 1', '1.1', above</w:t>
      </w:r>
      <w:proofErr w:type="gramStart"/>
      <w:r w:rsidRPr="00994864">
        <w:rPr>
          <w:rFonts w:asciiTheme="minorHAnsi" w:hAnsiTheme="minorHAnsi" w:cstheme="minorHAnsi"/>
          <w:color w:val="414141"/>
        </w:rPr>
        <w:t>);</w:t>
      </w:r>
      <w:proofErr w:type="gramEnd"/>
      <w:r w:rsidRPr="00994864">
        <w:rPr>
          <w:rFonts w:asciiTheme="minorHAnsi" w:hAnsiTheme="minorHAnsi" w:cstheme="minorHAnsi"/>
          <w:color w:val="414141"/>
        </w:rPr>
        <w:t xml:space="preserve"> </w:t>
      </w:r>
    </w:p>
    <w:p w14:paraId="3B864A13" w14:textId="1811D477" w:rsidR="00617B61" w:rsidRPr="00994864"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3. An automated ‘network graph’ search of the MAG dataset up to 10th May 2021 (released 25th May). This search automatically identified and retrieved ‘new’ (</w:t>
      </w:r>
      <w:proofErr w:type="gramStart"/>
      <w:r w:rsidRPr="00994864">
        <w:rPr>
          <w:rFonts w:asciiTheme="minorHAnsi" w:hAnsiTheme="minorHAnsi" w:cstheme="minorHAnsi"/>
          <w:color w:val="414141"/>
        </w:rPr>
        <w:t>i.e.</w:t>
      </w:r>
      <w:proofErr w:type="gramEnd"/>
      <w:r w:rsidRPr="00994864">
        <w:rPr>
          <w:rFonts w:asciiTheme="minorHAnsi" w:hAnsiTheme="minorHAnsi" w:cstheme="minorHAnsi"/>
          <w:color w:val="414141"/>
        </w:rPr>
        <w:t xml:space="preserve"> previously unseen) MAG records that were located in the bi-directional citation and/or bi-directional related publications networks of eligible records published in the map up to ‘Version 3’ (‘seed’ records); with results restricted to ‘new’ MAG records published since 1st December 2019. This search was implemented as part of our ongoing MAG-enabled ‘back-filling’ work (see ‘Version 1’, above)</w:t>
      </w:r>
      <w:r w:rsidR="00AC292B" w:rsidRPr="00994864">
        <w:rPr>
          <w:rFonts w:asciiTheme="minorHAnsi" w:hAnsiTheme="minorHAnsi" w:cstheme="minorHAnsi"/>
          <w:color w:val="414141"/>
        </w:rPr>
        <w:t>; or</w:t>
      </w:r>
    </w:p>
    <w:p w14:paraId="62CEC0A0" w14:textId="0F9BBF6B" w:rsidR="00617B61" w:rsidRPr="00994864" w:rsidRDefault="00617B61" w:rsidP="00617B61">
      <w:pPr>
        <w:pStyle w:val="NormalWeb"/>
        <w:shd w:val="clear" w:color="auto" w:fill="FFFFFF"/>
        <w:spacing w:before="0" w:beforeAutospacing="0" w:after="240" w:afterAutospacing="0"/>
        <w:rPr>
          <w:rStyle w:val="Heading1Char"/>
          <w:rFonts w:asciiTheme="minorHAnsi" w:eastAsia="Times New Roman" w:hAnsiTheme="minorHAnsi" w:cstheme="minorHAnsi"/>
          <w:color w:val="414141"/>
          <w:sz w:val="24"/>
          <w:szCs w:val="24"/>
        </w:rPr>
      </w:pPr>
      <w:r w:rsidRPr="00994864">
        <w:rPr>
          <w:rFonts w:asciiTheme="minorHAnsi" w:hAnsiTheme="minorHAnsi" w:cstheme="minorHAnsi"/>
          <w:color w:val="414141"/>
        </w:rPr>
        <w:t>4. Updated Boolean searches of Social Care Online and Social Policy and Practice (Ovid) databases [A], up to</w:t>
      </w:r>
      <w:r w:rsidRPr="00994864">
        <w:rPr>
          <w:rFonts w:asciiTheme="minorHAnsi" w:hAnsiTheme="minorHAnsi" w:cstheme="minorHAnsi"/>
          <w:b/>
          <w:bCs/>
          <w:color w:val="414141"/>
        </w:rPr>
        <w:t xml:space="preserve"> </w:t>
      </w:r>
      <w:r w:rsidRPr="00994864">
        <w:rPr>
          <w:rFonts w:asciiTheme="minorHAnsi" w:hAnsiTheme="minorHAnsi" w:cstheme="minorHAnsi"/>
          <w:color w:val="414141"/>
        </w:rPr>
        <w:t>9th June 2021 (see ‘Version 1’, ‘1.6’, above); with the updated Social Policy and Practice (Ovid) search limited to the latest version of the database.</w:t>
      </w:r>
    </w:p>
    <w:p w14:paraId="0345E157" w14:textId="737F8D55" w:rsidR="00B703B8" w:rsidRPr="00994864" w:rsidRDefault="00B703B8" w:rsidP="00B703B8">
      <w:pPr>
        <w:pStyle w:val="NormalWeb"/>
        <w:shd w:val="clear" w:color="auto" w:fill="FFFFFF"/>
        <w:spacing w:before="0" w:beforeAutospacing="0" w:after="240" w:afterAutospacing="0"/>
        <w:rPr>
          <w:rStyle w:val="Heading2Char"/>
        </w:rPr>
      </w:pPr>
      <w:r w:rsidRPr="00994864">
        <w:rPr>
          <w:rStyle w:val="Heading2Char"/>
        </w:rPr>
        <w:t>Version 5</w:t>
      </w:r>
    </w:p>
    <w:p w14:paraId="4E9A44B5" w14:textId="65BDBE78" w:rsidR="00B703B8" w:rsidRPr="00994864" w:rsidRDefault="00B703B8" w:rsidP="00B703B8">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994864">
        <w:rPr>
          <w:rStyle w:val="Heading1Char"/>
          <w:rFonts w:asciiTheme="minorHAnsi" w:eastAsia="Times New Roman" w:hAnsiTheme="minorHAnsi" w:cstheme="minorHAnsi"/>
          <w:color w:val="414141"/>
          <w:sz w:val="24"/>
          <w:szCs w:val="24"/>
        </w:rPr>
        <w:t xml:space="preserve">To identify further eligible systematic reviews for 'Version </w:t>
      </w:r>
      <w:r w:rsidR="00A96A4C" w:rsidRPr="00994864">
        <w:rPr>
          <w:rStyle w:val="Heading1Char"/>
          <w:rFonts w:asciiTheme="minorHAnsi" w:eastAsia="Times New Roman" w:hAnsiTheme="minorHAnsi" w:cstheme="minorHAnsi"/>
          <w:color w:val="414141"/>
          <w:sz w:val="24"/>
          <w:szCs w:val="24"/>
        </w:rPr>
        <w:t>5</w:t>
      </w:r>
      <w:r w:rsidRPr="00994864">
        <w:rPr>
          <w:rStyle w:val="Heading1Char"/>
          <w:rFonts w:asciiTheme="minorHAnsi" w:eastAsia="Times New Roman" w:hAnsiTheme="minorHAnsi" w:cstheme="minorHAnsi"/>
          <w:color w:val="414141"/>
          <w:sz w:val="24"/>
          <w:szCs w:val="24"/>
        </w:rPr>
        <w:t>' of the map, we manually screened prioritised records (using 'priority screening mode' in ER-Web) that we had identified using:</w:t>
      </w:r>
    </w:p>
    <w:p w14:paraId="41C1118F" w14:textId="77777777" w:rsidR="00B703B8" w:rsidRPr="00994864" w:rsidRDefault="00B703B8" w:rsidP="00B703B8">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2AE278BC" w14:textId="1787CE9F"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Fonts w:asciiTheme="minorHAnsi" w:eastAsia="Times New Roman" w:hAnsiTheme="minorHAnsi" w:cstheme="minorHAnsi"/>
          <w:color w:val="414141"/>
          <w:sz w:val="24"/>
          <w:szCs w:val="24"/>
        </w:rPr>
        <w:lastRenderedPageBreak/>
        <w:t xml:space="preserve">1.  </w:t>
      </w:r>
      <w:r w:rsidRPr="00994864">
        <w:rPr>
          <w:rFonts w:asciiTheme="minorHAnsi" w:hAnsiTheme="minorHAnsi" w:cstheme="minorHAnsi"/>
          <w:color w:val="414141"/>
        </w:rPr>
        <w:t>Automated searches of updated MAG datasets up to 5th July 2021 (released 20th July)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(see 'Version 1', '1.9', above</w:t>
      </w:r>
      <w:proofErr w:type="gramStart"/>
      <w:r w:rsidRPr="00994864">
        <w:rPr>
          <w:rFonts w:asciiTheme="minorHAnsi" w:hAnsiTheme="minorHAnsi" w:cstheme="minorHAnsi"/>
          <w:color w:val="414141"/>
        </w:rPr>
        <w:t>);</w:t>
      </w:r>
      <w:proofErr w:type="gramEnd"/>
    </w:p>
    <w:p w14:paraId="19D2D9F0" w14:textId="48FF87E8"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p>
    <w:p w14:paraId="0E0DA035" w14:textId="34464424"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5th July 2021 (released 20th July) using our 'Custom Search' strategy (see 'Version 1', '1.1', above); or</w:t>
      </w:r>
    </w:p>
    <w:p w14:paraId="08FCE1C8" w14:textId="686E5820"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p>
    <w:p w14:paraId="6C37A35F" w14:textId="6681CF02"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3. An automated 'network graph' search of the MAG dataset up to 7th June 2021 (released 23rd June). This search automatically identified and retrieved 'new' MAG records that </w:t>
      </w:r>
      <w:proofErr w:type="gramStart"/>
      <w:r w:rsidRPr="00994864">
        <w:rPr>
          <w:rFonts w:asciiTheme="minorHAnsi" w:hAnsiTheme="minorHAnsi" w:cstheme="minorHAnsi"/>
          <w:color w:val="414141"/>
        </w:rPr>
        <w:t>were located in</w:t>
      </w:r>
      <w:proofErr w:type="gramEnd"/>
      <w:r w:rsidRPr="00994864">
        <w:rPr>
          <w:rFonts w:asciiTheme="minorHAnsi" w:hAnsiTheme="minorHAnsi" w:cstheme="minorHAnsi"/>
          <w:color w:val="414141"/>
        </w:rPr>
        <w:t xml:space="preserve"> the bi-directional citation and/or bi-directional related publications networks of eligible records published in the map up to 'Version </w:t>
      </w:r>
      <w:r w:rsidR="00A1705D" w:rsidRPr="00994864">
        <w:rPr>
          <w:rFonts w:asciiTheme="minorHAnsi" w:hAnsiTheme="minorHAnsi" w:cstheme="minorHAnsi"/>
          <w:color w:val="414141"/>
        </w:rPr>
        <w:t>4</w:t>
      </w:r>
      <w:r w:rsidRPr="00994864">
        <w:rPr>
          <w:rFonts w:asciiTheme="minorHAnsi" w:hAnsiTheme="minorHAnsi" w:cstheme="minorHAnsi"/>
          <w:color w:val="414141"/>
        </w:rPr>
        <w:t>' ('seed' records); with results restricted to 'new' MAG records published since 1st December 2019. This search was implemented as part of our ongoing MAG-enabled 'back-filling' work (see 'Version 1', above).</w:t>
      </w:r>
    </w:p>
    <w:p w14:paraId="6E66A2A5" w14:textId="727A77E5" w:rsidR="00A96A4C" w:rsidRPr="00994864" w:rsidRDefault="00A96A4C" w:rsidP="00B703B8">
      <w:pPr>
        <w:pStyle w:val="NormalWeb"/>
        <w:shd w:val="clear" w:color="auto" w:fill="FFFFFF"/>
        <w:spacing w:before="0" w:beforeAutospacing="0" w:after="0" w:afterAutospacing="0"/>
        <w:rPr>
          <w:rFonts w:asciiTheme="minorHAnsi" w:hAnsiTheme="minorHAnsi" w:cstheme="minorHAnsi"/>
          <w:color w:val="414141"/>
        </w:rPr>
      </w:pPr>
    </w:p>
    <w:p w14:paraId="1260FDF7" w14:textId="3F5EFC08" w:rsidR="00A96A4C" w:rsidRPr="00994864" w:rsidRDefault="00A96A4C" w:rsidP="00A96A4C">
      <w:pPr>
        <w:pStyle w:val="NormalWeb"/>
        <w:shd w:val="clear" w:color="auto" w:fill="FFFFFF"/>
        <w:spacing w:before="0" w:beforeAutospacing="0" w:after="240" w:afterAutospacing="0"/>
        <w:rPr>
          <w:rStyle w:val="Heading2Char"/>
        </w:rPr>
      </w:pPr>
      <w:r w:rsidRPr="00994864">
        <w:rPr>
          <w:rStyle w:val="Heading2Char"/>
        </w:rPr>
        <w:t>Version 6</w:t>
      </w:r>
    </w:p>
    <w:p w14:paraId="2DFB9F89" w14:textId="6AA02993" w:rsidR="00A96A4C" w:rsidRPr="00994864" w:rsidRDefault="00A96A4C" w:rsidP="00A96A4C">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994864">
        <w:rPr>
          <w:rStyle w:val="Heading1Char"/>
          <w:rFonts w:asciiTheme="minorHAnsi" w:eastAsia="Times New Roman" w:hAnsiTheme="minorHAnsi" w:cstheme="minorHAnsi"/>
          <w:color w:val="414141"/>
          <w:sz w:val="24"/>
          <w:szCs w:val="24"/>
        </w:rPr>
        <w:t>To identify further eligible systematic reviews for 'Version 6' of the map, we manually screened prioritised records (using 'priority screening mode' in ER-Web) that we had identified using:</w:t>
      </w:r>
    </w:p>
    <w:p w14:paraId="1D67D647" w14:textId="33942E85" w:rsidR="00A96A4C" w:rsidRPr="00994864" w:rsidRDefault="00A96A4C" w:rsidP="00A96A4C">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0AF99635" w14:textId="378E2415"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Fonts w:asciiTheme="minorHAnsi" w:eastAsia="Times New Roman" w:hAnsiTheme="minorHAnsi" w:cstheme="minorHAnsi"/>
          <w:color w:val="414141"/>
          <w:sz w:val="24"/>
          <w:szCs w:val="24"/>
        </w:rPr>
        <w:t xml:space="preserve">1.  </w:t>
      </w:r>
      <w:r w:rsidRPr="00994864">
        <w:rPr>
          <w:rFonts w:asciiTheme="minorHAnsi" w:hAnsiTheme="minorHAnsi" w:cstheme="minorHAnsi"/>
          <w:color w:val="414141"/>
        </w:rPr>
        <w:t>Automated searches of updated MAG datasets up to 2nd August 2021 (released 18th August)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(see 'Version 1', '1.9', above</w:t>
      </w:r>
      <w:proofErr w:type="gramStart"/>
      <w:r w:rsidRPr="00994864">
        <w:rPr>
          <w:rFonts w:asciiTheme="minorHAnsi" w:hAnsiTheme="minorHAnsi" w:cstheme="minorHAnsi"/>
          <w:color w:val="414141"/>
        </w:rPr>
        <w:t>);</w:t>
      </w:r>
      <w:proofErr w:type="gramEnd"/>
    </w:p>
    <w:p w14:paraId="630B1E2E" w14:textId="100CC970"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55987ADE" w14:textId="79CF7835"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2nd August 2021 (released 18th August) using our 'Custom Search' strategy (see 'Version 1', '1.1', above</w:t>
      </w:r>
      <w:proofErr w:type="gramStart"/>
      <w:r w:rsidRPr="00994864">
        <w:rPr>
          <w:rFonts w:asciiTheme="minorHAnsi" w:hAnsiTheme="minorHAnsi" w:cstheme="minorHAnsi"/>
          <w:color w:val="414141"/>
        </w:rPr>
        <w:t>);</w:t>
      </w:r>
      <w:proofErr w:type="gramEnd"/>
      <w:r w:rsidRPr="00994864">
        <w:rPr>
          <w:rFonts w:asciiTheme="minorHAnsi" w:hAnsiTheme="minorHAnsi" w:cstheme="minorHAnsi"/>
          <w:color w:val="414141"/>
        </w:rPr>
        <w:t xml:space="preserve"> </w:t>
      </w:r>
    </w:p>
    <w:p w14:paraId="274385F0" w14:textId="64760541"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0A4E995C" w14:textId="7CF4B112"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3. An automated 'network graph' search of the MAG dataset up to 5th July 2021 (released </w:t>
      </w:r>
      <w:r w:rsidR="00311409" w:rsidRPr="00994864">
        <w:rPr>
          <w:rFonts w:asciiTheme="minorHAnsi" w:hAnsiTheme="minorHAnsi" w:cstheme="minorHAnsi"/>
          <w:color w:val="414141"/>
        </w:rPr>
        <w:t>20th</w:t>
      </w:r>
      <w:r w:rsidRPr="00994864">
        <w:rPr>
          <w:rFonts w:asciiTheme="minorHAnsi" w:hAnsiTheme="minorHAnsi" w:cstheme="minorHAnsi"/>
          <w:color w:val="414141"/>
        </w:rPr>
        <w:t xml:space="preserve"> July). This search automatically identified and retrieved 'new' MAG records that </w:t>
      </w:r>
      <w:proofErr w:type="gramStart"/>
      <w:r w:rsidRPr="00994864">
        <w:rPr>
          <w:rFonts w:asciiTheme="minorHAnsi" w:hAnsiTheme="minorHAnsi" w:cstheme="minorHAnsi"/>
          <w:color w:val="414141"/>
        </w:rPr>
        <w:t>were located in</w:t>
      </w:r>
      <w:proofErr w:type="gramEnd"/>
      <w:r w:rsidRPr="00994864">
        <w:rPr>
          <w:rFonts w:asciiTheme="minorHAnsi" w:hAnsiTheme="minorHAnsi" w:cstheme="minorHAnsi"/>
          <w:color w:val="414141"/>
        </w:rPr>
        <w:t xml:space="preserve"> the bi-directional citation and/or bi-directional related publications networks of eligible records published in the map up to 'Version 5' ('seed' records); with results restricted to 'new' MAG records published since 1st December 2019. This search was implemented as part of our ongoing MAG-enabled 'back-filling' work (see </w:t>
      </w:r>
      <w:r w:rsidR="008F62C3" w:rsidRPr="00994864">
        <w:rPr>
          <w:rFonts w:asciiTheme="minorHAnsi" w:hAnsiTheme="minorHAnsi" w:cstheme="minorHAnsi"/>
          <w:color w:val="414141"/>
        </w:rPr>
        <w:t>'</w:t>
      </w:r>
      <w:r w:rsidRPr="00994864">
        <w:rPr>
          <w:rFonts w:asciiTheme="minorHAnsi" w:hAnsiTheme="minorHAnsi" w:cstheme="minorHAnsi"/>
          <w:color w:val="414141"/>
        </w:rPr>
        <w:t>Version 1</w:t>
      </w:r>
      <w:r w:rsidR="008F62C3" w:rsidRPr="00994864">
        <w:rPr>
          <w:rFonts w:asciiTheme="minorHAnsi" w:hAnsiTheme="minorHAnsi" w:cstheme="minorHAnsi"/>
          <w:color w:val="414141"/>
        </w:rPr>
        <w:t>'</w:t>
      </w:r>
      <w:r w:rsidRPr="00994864">
        <w:rPr>
          <w:rFonts w:asciiTheme="minorHAnsi" w:hAnsiTheme="minorHAnsi" w:cstheme="minorHAnsi"/>
          <w:color w:val="414141"/>
        </w:rPr>
        <w:t>, above).</w:t>
      </w:r>
    </w:p>
    <w:p w14:paraId="51509F37" w14:textId="1CF8DDAB"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125CB70D" w14:textId="009BDFB8"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4. Selected records identified by manual searches of selected organisational websites or COVID-19 resource centres, up to 2nd August 2021: </w:t>
      </w:r>
    </w:p>
    <w:p w14:paraId="76E243C6" w14:textId="7BDAD4A5" w:rsidR="00311409" w:rsidRPr="00994864" w:rsidRDefault="00311409" w:rsidP="00A96A4C">
      <w:pPr>
        <w:pStyle w:val="NormalWeb"/>
        <w:shd w:val="clear" w:color="auto" w:fill="FFFFFF"/>
        <w:spacing w:before="0" w:beforeAutospacing="0" w:after="0" w:afterAutospacing="0"/>
        <w:rPr>
          <w:rFonts w:asciiTheme="minorHAnsi" w:hAnsiTheme="minorHAnsi" w:cstheme="minorHAnsi"/>
          <w:color w:val="414141"/>
        </w:rPr>
      </w:pPr>
    </w:p>
    <w:p w14:paraId="0B5B3BBF" w14:textId="363C61F0" w:rsidR="00311409" w:rsidRPr="00994864" w:rsidRDefault="00AB11C8"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1" w:history="1">
        <w:r w:rsidR="00311409" w:rsidRPr="00994864">
          <w:rPr>
            <w:rStyle w:val="Hyperlink"/>
            <w:rFonts w:asciiTheme="minorHAnsi" w:hAnsiTheme="minorHAnsi" w:cstheme="minorHAnsi"/>
          </w:rPr>
          <w:t>Alberta Health Services Scientific Advisory Group COVID-19 Recommendations</w:t>
        </w:r>
      </w:hyperlink>
      <w:r w:rsidR="00311409" w:rsidRPr="00994864">
        <w:rPr>
          <w:rFonts w:asciiTheme="minorHAnsi" w:hAnsiTheme="minorHAnsi" w:cstheme="minorHAnsi"/>
          <w:color w:val="414141"/>
        </w:rPr>
        <w:t>;</w:t>
      </w:r>
    </w:p>
    <w:p w14:paraId="0E54ABD8" w14:textId="7B5164B5" w:rsidR="00311409" w:rsidRPr="00994864" w:rsidRDefault="00AB11C8"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2" w:history="1">
        <w:r w:rsidR="00311409" w:rsidRPr="00994864">
          <w:rPr>
            <w:rStyle w:val="Hyperlink"/>
            <w:rFonts w:asciiTheme="minorHAnsi" w:hAnsiTheme="minorHAnsi" w:cstheme="minorHAnsi"/>
          </w:rPr>
          <w:t>CIHR COVID-19 and Mental Health (CMH) Initiative: Research</w:t>
        </w:r>
      </w:hyperlink>
      <w:r w:rsidR="00311409" w:rsidRPr="00994864">
        <w:rPr>
          <w:rFonts w:asciiTheme="minorHAnsi" w:hAnsiTheme="minorHAnsi" w:cstheme="minorHAnsi"/>
          <w:color w:val="414141"/>
        </w:rPr>
        <w:t>; or</w:t>
      </w:r>
    </w:p>
    <w:p w14:paraId="55B217C6" w14:textId="2C46ED0F"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5F63EF72" w14:textId="428EF00C" w:rsidR="00311409" w:rsidRPr="00994864" w:rsidRDefault="00311409" w:rsidP="0031140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5. Selected records identified by manual searches of selected organisational websites or COVID-19 resource centres, up to 3rd August 2021: </w:t>
      </w:r>
    </w:p>
    <w:p w14:paraId="38012208" w14:textId="77777777"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01C601F4" w14:textId="2445949B" w:rsidR="00311409" w:rsidRPr="00994864" w:rsidRDefault="00AB11C8"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3" w:history="1">
        <w:r w:rsidR="00311409" w:rsidRPr="00994864">
          <w:rPr>
            <w:rStyle w:val="Hyperlink"/>
            <w:rFonts w:asciiTheme="minorHAnsi" w:hAnsiTheme="minorHAnsi" w:cstheme="minorHAnsi"/>
          </w:rPr>
          <w:t>CIHR COVID-19 and Mental Health (CMH) Initiative: Research</w:t>
        </w:r>
      </w:hyperlink>
      <w:r w:rsidR="00311409" w:rsidRPr="00994864">
        <w:rPr>
          <w:rFonts w:asciiTheme="minorHAnsi" w:hAnsiTheme="minorHAnsi" w:cstheme="minorHAnsi"/>
          <w:color w:val="414141"/>
        </w:rPr>
        <w:t>;</w:t>
      </w:r>
    </w:p>
    <w:p w14:paraId="6E56AEA7" w14:textId="77777777" w:rsidR="00311409" w:rsidRPr="00994864" w:rsidRDefault="00AB11C8"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4" w:history="1">
        <w:r w:rsidR="00311409" w:rsidRPr="00994864">
          <w:rPr>
            <w:rStyle w:val="Hyperlink"/>
            <w:rFonts w:asciiTheme="minorHAnsi" w:hAnsiTheme="minorHAnsi" w:cstheme="minorHAnsi"/>
          </w:rPr>
          <w:t>Cochrane COVID Review Bank</w:t>
        </w:r>
      </w:hyperlink>
      <w:r w:rsidR="00311409" w:rsidRPr="00994864">
        <w:rPr>
          <w:rFonts w:asciiTheme="minorHAnsi" w:hAnsiTheme="minorHAnsi" w:cstheme="minorHAnsi"/>
          <w:color w:val="414141"/>
        </w:rPr>
        <w:t>;</w:t>
      </w:r>
    </w:p>
    <w:p w14:paraId="1C62C32C" w14:textId="0DFD89C9" w:rsidR="00311409" w:rsidRPr="00994864" w:rsidRDefault="00AB11C8"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5" w:history="1">
        <w:proofErr w:type="spellStart"/>
        <w:r w:rsidR="00311409" w:rsidRPr="00994864">
          <w:rPr>
            <w:rStyle w:val="Hyperlink"/>
            <w:rFonts w:asciiTheme="minorHAnsi" w:hAnsiTheme="minorHAnsi" w:cstheme="minorHAnsi"/>
          </w:rPr>
          <w:t>Institut</w:t>
        </w:r>
        <w:proofErr w:type="spellEnd"/>
        <w:r w:rsidR="00311409" w:rsidRPr="00994864">
          <w:rPr>
            <w:rStyle w:val="Hyperlink"/>
            <w:rFonts w:asciiTheme="minorHAnsi" w:hAnsiTheme="minorHAnsi" w:cstheme="minorHAnsi"/>
          </w:rPr>
          <w:t xml:space="preserve"> National d Excellence </w:t>
        </w:r>
        <w:proofErr w:type="spellStart"/>
        <w:r w:rsidR="00311409" w:rsidRPr="00994864">
          <w:rPr>
            <w:rStyle w:val="Hyperlink"/>
            <w:rFonts w:asciiTheme="minorHAnsi" w:hAnsiTheme="minorHAnsi" w:cstheme="minorHAnsi"/>
          </w:rPr>
          <w:t>en</w:t>
        </w:r>
        <w:proofErr w:type="spellEnd"/>
        <w:r w:rsidR="00311409" w:rsidRPr="00994864">
          <w:rPr>
            <w:rStyle w:val="Hyperlink"/>
            <w:rFonts w:asciiTheme="minorHAnsi" w:hAnsiTheme="minorHAnsi" w:cstheme="minorHAnsi"/>
          </w:rPr>
          <w:t xml:space="preserve"> </w:t>
        </w:r>
        <w:proofErr w:type="spellStart"/>
        <w:r w:rsidR="00311409" w:rsidRPr="00994864">
          <w:rPr>
            <w:rStyle w:val="Hyperlink"/>
            <w:rFonts w:asciiTheme="minorHAnsi" w:hAnsiTheme="minorHAnsi" w:cstheme="minorHAnsi"/>
          </w:rPr>
          <w:t>Sante</w:t>
        </w:r>
        <w:proofErr w:type="spellEnd"/>
        <w:r w:rsidR="00311409" w:rsidRPr="00994864">
          <w:rPr>
            <w:rStyle w:val="Hyperlink"/>
            <w:rFonts w:asciiTheme="minorHAnsi" w:hAnsiTheme="minorHAnsi" w:cstheme="minorHAnsi"/>
          </w:rPr>
          <w:t xml:space="preserve"> et </w:t>
        </w:r>
        <w:proofErr w:type="spellStart"/>
        <w:r w:rsidR="00311409" w:rsidRPr="00994864">
          <w:rPr>
            <w:rStyle w:val="Hyperlink"/>
            <w:rFonts w:asciiTheme="minorHAnsi" w:hAnsiTheme="minorHAnsi" w:cstheme="minorHAnsi"/>
          </w:rPr>
          <w:t>en</w:t>
        </w:r>
        <w:proofErr w:type="spellEnd"/>
        <w:r w:rsidR="00311409" w:rsidRPr="00994864">
          <w:rPr>
            <w:rStyle w:val="Hyperlink"/>
            <w:rFonts w:asciiTheme="minorHAnsi" w:hAnsiTheme="minorHAnsi" w:cstheme="minorHAnsi"/>
          </w:rPr>
          <w:t xml:space="preserve"> Services </w:t>
        </w:r>
        <w:proofErr w:type="spellStart"/>
        <w:r w:rsidR="00311409" w:rsidRPr="00994864">
          <w:rPr>
            <w:rStyle w:val="Hyperlink"/>
            <w:rFonts w:asciiTheme="minorHAnsi" w:hAnsiTheme="minorHAnsi" w:cstheme="minorHAnsi"/>
          </w:rPr>
          <w:t>Sociaux</w:t>
        </w:r>
        <w:proofErr w:type="spellEnd"/>
        <w:r w:rsidR="00311409" w:rsidRPr="00994864">
          <w:rPr>
            <w:rStyle w:val="Hyperlink"/>
            <w:rFonts w:asciiTheme="minorHAnsi" w:hAnsiTheme="minorHAnsi" w:cstheme="minorHAnsi"/>
          </w:rPr>
          <w:t>, Quebec</w:t>
        </w:r>
      </w:hyperlink>
      <w:r w:rsidR="00311409" w:rsidRPr="00994864">
        <w:rPr>
          <w:rFonts w:asciiTheme="minorHAnsi" w:hAnsiTheme="minorHAnsi" w:cstheme="minorHAnsi"/>
          <w:color w:val="414141"/>
        </w:rPr>
        <w:t>;</w:t>
      </w:r>
    </w:p>
    <w:p w14:paraId="29A288FB" w14:textId="77777777" w:rsidR="00311409" w:rsidRPr="00994864" w:rsidRDefault="00AB11C8"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6" w:history="1">
        <w:r w:rsidR="00311409" w:rsidRPr="00994864">
          <w:rPr>
            <w:rStyle w:val="Hyperlink"/>
            <w:rFonts w:asciiTheme="minorHAnsi" w:hAnsiTheme="minorHAnsi" w:cstheme="minorHAnsi"/>
          </w:rPr>
          <w:t xml:space="preserve">McMaster University National Collaborating </w:t>
        </w:r>
        <w:proofErr w:type="spellStart"/>
        <w:r w:rsidR="00311409" w:rsidRPr="00994864">
          <w:rPr>
            <w:rStyle w:val="Hyperlink"/>
            <w:rFonts w:asciiTheme="minorHAnsi" w:hAnsiTheme="minorHAnsi" w:cstheme="minorHAnsi"/>
          </w:rPr>
          <w:t>Center</w:t>
        </w:r>
        <w:proofErr w:type="spellEnd"/>
        <w:r w:rsidR="00311409" w:rsidRPr="00994864">
          <w:rPr>
            <w:rStyle w:val="Hyperlink"/>
            <w:rFonts w:asciiTheme="minorHAnsi" w:hAnsiTheme="minorHAnsi" w:cstheme="minorHAnsi"/>
          </w:rPr>
          <w:t xml:space="preserve"> for Methods and Tools COVID-19 Rapid Evidence Reviews</w:t>
        </w:r>
      </w:hyperlink>
      <w:r w:rsidR="00311409" w:rsidRPr="00994864">
        <w:rPr>
          <w:rFonts w:asciiTheme="minorHAnsi" w:hAnsiTheme="minorHAnsi" w:cstheme="minorHAnsi"/>
          <w:color w:val="414141"/>
        </w:rPr>
        <w:t>;</w:t>
      </w:r>
    </w:p>
    <w:p w14:paraId="12E4AE94" w14:textId="0282C76C" w:rsidR="00311409" w:rsidRPr="00994864" w:rsidRDefault="00AB11C8" w:rsidP="00311409">
      <w:pPr>
        <w:pStyle w:val="ListParagraph"/>
        <w:numPr>
          <w:ilvl w:val="0"/>
          <w:numId w:val="2"/>
        </w:numPr>
        <w:rPr>
          <w:rFonts w:eastAsia="Times New Roman" w:cstheme="minorHAnsi"/>
          <w:color w:val="414141"/>
          <w:lang w:eastAsia="en-GB"/>
        </w:rPr>
      </w:pPr>
      <w:hyperlink r:id="rId27" w:history="1">
        <w:r w:rsidR="00311409" w:rsidRPr="00994864">
          <w:rPr>
            <w:rStyle w:val="Hyperlink"/>
            <w:rFonts w:eastAsia="Times New Roman" w:cstheme="minorHAnsi"/>
            <w:lang w:eastAsia="en-GB"/>
          </w:rPr>
          <w:t>New South Wales Government COVID-19 Critical Intelligence Unit</w:t>
        </w:r>
      </w:hyperlink>
      <w:r w:rsidR="00311409" w:rsidRPr="00994864">
        <w:rPr>
          <w:rFonts w:eastAsia="Times New Roman" w:cstheme="minorHAnsi"/>
          <w:color w:val="414141"/>
          <w:lang w:eastAsia="en-GB"/>
        </w:rPr>
        <w:t>;</w:t>
      </w:r>
    </w:p>
    <w:p w14:paraId="55072F62" w14:textId="3403A575" w:rsidR="00311409" w:rsidRPr="00994864" w:rsidRDefault="00AB11C8"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8" w:history="1">
        <w:r w:rsidR="00311409" w:rsidRPr="00994864">
          <w:rPr>
            <w:rStyle w:val="Hyperlink"/>
            <w:rFonts w:asciiTheme="minorHAnsi" w:hAnsiTheme="minorHAnsi" w:cstheme="minorHAnsi"/>
          </w:rPr>
          <w:t>Oxford COVID-19 Evidence Service</w:t>
        </w:r>
      </w:hyperlink>
      <w:r w:rsidR="00311409" w:rsidRPr="00994864">
        <w:rPr>
          <w:rFonts w:asciiTheme="minorHAnsi" w:hAnsiTheme="minorHAnsi" w:cstheme="minorHAnsi"/>
          <w:color w:val="414141"/>
        </w:rPr>
        <w:t>.</w:t>
      </w:r>
    </w:p>
    <w:p w14:paraId="5F567204" w14:textId="3220AF93" w:rsidR="00A96A4C" w:rsidRPr="00994864" w:rsidRDefault="00A96A4C" w:rsidP="00B703B8">
      <w:pPr>
        <w:pStyle w:val="NormalWeb"/>
        <w:shd w:val="clear" w:color="auto" w:fill="FFFFFF"/>
        <w:spacing w:before="0" w:beforeAutospacing="0" w:after="0" w:afterAutospacing="0"/>
        <w:rPr>
          <w:rFonts w:asciiTheme="minorHAnsi" w:hAnsiTheme="minorHAnsi" w:cstheme="minorHAnsi"/>
          <w:color w:val="414141"/>
        </w:rPr>
      </w:pPr>
    </w:p>
    <w:p w14:paraId="2AFC7046" w14:textId="6A80EAC0" w:rsidR="00DC1872" w:rsidRPr="00994864" w:rsidRDefault="00DC1872" w:rsidP="00DC1872">
      <w:pPr>
        <w:pStyle w:val="Heading2"/>
      </w:pPr>
      <w:r w:rsidRPr="00994864">
        <w:t>Version 7</w:t>
      </w:r>
    </w:p>
    <w:p w14:paraId="1798B444" w14:textId="29BA7E09" w:rsidR="005938A4" w:rsidRPr="00994864" w:rsidRDefault="005938A4" w:rsidP="005938A4">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994864">
        <w:rPr>
          <w:rStyle w:val="Heading1Char"/>
          <w:rFonts w:asciiTheme="minorHAnsi" w:eastAsia="Times New Roman" w:hAnsiTheme="minorHAnsi" w:cstheme="minorHAnsi"/>
          <w:color w:val="414141"/>
          <w:sz w:val="24"/>
          <w:szCs w:val="24"/>
        </w:rPr>
        <w:t>To identify further eligible systematic reviews for 'Version 7' of the map, we manually screened prioritised records (using 'priority screening mode' in ER-Web) that we had identified using:</w:t>
      </w:r>
    </w:p>
    <w:p w14:paraId="7281FA9B" w14:textId="7F77F641" w:rsidR="005938A4" w:rsidRPr="00994864" w:rsidRDefault="005938A4" w:rsidP="005938A4">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0164FD06" w14:textId="19CC33B3"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Fonts w:asciiTheme="minorHAnsi" w:eastAsia="Times New Roman" w:hAnsiTheme="minorHAnsi" w:cstheme="minorHAnsi"/>
          <w:color w:val="414141"/>
          <w:sz w:val="24"/>
          <w:szCs w:val="24"/>
        </w:rPr>
        <w:t xml:space="preserve">1. </w:t>
      </w:r>
      <w:r w:rsidRPr="00994864">
        <w:rPr>
          <w:rFonts w:asciiTheme="minorHAnsi" w:hAnsiTheme="minorHAnsi" w:cstheme="minorHAnsi"/>
          <w:color w:val="414141"/>
        </w:rPr>
        <w:t>Automated searches of updated MAG datasets up to 30th August 2021 (released 14th September)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(see 'Version 1', '1.9', above</w:t>
      </w:r>
      <w:proofErr w:type="gramStart"/>
      <w:r w:rsidRPr="00994864">
        <w:rPr>
          <w:rFonts w:asciiTheme="minorHAnsi" w:hAnsiTheme="minorHAnsi" w:cstheme="minorHAnsi"/>
          <w:color w:val="414141"/>
        </w:rPr>
        <w:t>);</w:t>
      </w:r>
      <w:proofErr w:type="gramEnd"/>
    </w:p>
    <w:p w14:paraId="1A4B7997" w14:textId="77777777"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p>
    <w:p w14:paraId="382F15D2" w14:textId="2EDD2B5B"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30th August 2021 (released 14th September) using our 'Custom Search' strategy (see 'Version 1', '1.1', above</w:t>
      </w:r>
      <w:proofErr w:type="gramStart"/>
      <w:r w:rsidRPr="00994864">
        <w:rPr>
          <w:rFonts w:asciiTheme="minorHAnsi" w:hAnsiTheme="minorHAnsi" w:cstheme="minorHAnsi"/>
          <w:color w:val="414141"/>
        </w:rPr>
        <w:t>);</w:t>
      </w:r>
      <w:proofErr w:type="gramEnd"/>
    </w:p>
    <w:p w14:paraId="0FC470FC" w14:textId="7E2F3DA6"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p>
    <w:p w14:paraId="630785E7" w14:textId="2009B82F"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3. An automated 'network graph' search of the MAG dataset up to 2nd August 2021 (released </w:t>
      </w:r>
      <w:r w:rsidR="002E7E5B" w:rsidRPr="00994864">
        <w:rPr>
          <w:rFonts w:asciiTheme="minorHAnsi" w:hAnsiTheme="minorHAnsi" w:cstheme="minorHAnsi"/>
          <w:color w:val="414141"/>
        </w:rPr>
        <w:t>18</w:t>
      </w:r>
      <w:r w:rsidRPr="00994864">
        <w:rPr>
          <w:rFonts w:asciiTheme="minorHAnsi" w:hAnsiTheme="minorHAnsi" w:cstheme="minorHAnsi"/>
          <w:color w:val="414141"/>
        </w:rPr>
        <w:t xml:space="preserve">th August). This search automatically identified and retrieved 'new' MAG records that </w:t>
      </w:r>
      <w:proofErr w:type="gramStart"/>
      <w:r w:rsidRPr="00994864">
        <w:rPr>
          <w:rFonts w:asciiTheme="minorHAnsi" w:hAnsiTheme="minorHAnsi" w:cstheme="minorHAnsi"/>
          <w:color w:val="414141"/>
        </w:rPr>
        <w:t>were located in</w:t>
      </w:r>
      <w:proofErr w:type="gramEnd"/>
      <w:r w:rsidRPr="00994864">
        <w:rPr>
          <w:rFonts w:asciiTheme="minorHAnsi" w:hAnsiTheme="minorHAnsi" w:cstheme="minorHAnsi"/>
          <w:color w:val="414141"/>
        </w:rPr>
        <w:t xml:space="preserve"> the bi-directional citation and/or bi-directional related publications networks of eligible records published in the map up to 'Version 6' ('seed' records); with results restricted to 'new' MAG records published since 1st December 2019. This search was implemented as part of our ongoing MAG-enabled 'back-filling' work (see 'Version 1', above).</w:t>
      </w:r>
    </w:p>
    <w:p w14:paraId="75DD80F9" w14:textId="4DA9C951"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p>
    <w:p w14:paraId="2A0A9A8D" w14:textId="2A166827" w:rsidR="004159E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4.</w:t>
      </w:r>
      <w:r w:rsidR="00F31BFC" w:rsidRPr="00994864">
        <w:rPr>
          <w:rFonts w:asciiTheme="minorHAnsi" w:hAnsiTheme="minorHAnsi" w:cstheme="minorHAnsi"/>
          <w:color w:val="414141"/>
        </w:rPr>
        <w:t xml:space="preserve"> </w:t>
      </w:r>
      <w:r w:rsidRPr="00994864">
        <w:rPr>
          <w:rFonts w:asciiTheme="minorHAnsi" w:hAnsiTheme="minorHAnsi" w:cstheme="minorHAnsi"/>
          <w:color w:val="414141"/>
        </w:rPr>
        <w:t>Updated Boolean searches of Social Care Online and Social Policy and Practice (Ovid) databases [A], up to</w:t>
      </w:r>
      <w:r w:rsidRPr="00994864">
        <w:rPr>
          <w:rFonts w:asciiTheme="minorHAnsi" w:hAnsiTheme="minorHAnsi" w:cstheme="minorHAnsi"/>
          <w:b/>
          <w:bCs/>
          <w:color w:val="414141"/>
        </w:rPr>
        <w:t xml:space="preserve"> </w:t>
      </w:r>
      <w:r w:rsidRPr="00994864">
        <w:rPr>
          <w:rFonts w:asciiTheme="minorHAnsi" w:hAnsiTheme="minorHAnsi" w:cstheme="minorHAnsi"/>
          <w:color w:val="414141"/>
        </w:rPr>
        <w:t xml:space="preserve">9th September 2021 (see </w:t>
      </w:r>
      <w:r w:rsidR="00207D5F" w:rsidRPr="00994864">
        <w:rPr>
          <w:rFonts w:asciiTheme="minorHAnsi" w:hAnsiTheme="minorHAnsi" w:cstheme="minorHAnsi"/>
          <w:color w:val="414141"/>
        </w:rPr>
        <w:t>'</w:t>
      </w:r>
      <w:r w:rsidRPr="00994864">
        <w:rPr>
          <w:rFonts w:asciiTheme="minorHAnsi" w:hAnsiTheme="minorHAnsi" w:cstheme="minorHAnsi"/>
          <w:color w:val="414141"/>
        </w:rPr>
        <w:t>Version 1</w:t>
      </w:r>
      <w:r w:rsidR="00207D5F" w:rsidRPr="00994864">
        <w:rPr>
          <w:rFonts w:asciiTheme="minorHAnsi" w:hAnsiTheme="minorHAnsi" w:cstheme="minorHAnsi"/>
          <w:color w:val="414141"/>
        </w:rPr>
        <w:t>'</w:t>
      </w:r>
      <w:r w:rsidRPr="00994864">
        <w:rPr>
          <w:rFonts w:asciiTheme="minorHAnsi" w:hAnsiTheme="minorHAnsi" w:cstheme="minorHAnsi"/>
          <w:color w:val="414141"/>
        </w:rPr>
        <w:t xml:space="preserve">, </w:t>
      </w:r>
      <w:r w:rsidR="00207D5F" w:rsidRPr="00994864">
        <w:rPr>
          <w:rFonts w:asciiTheme="minorHAnsi" w:hAnsiTheme="minorHAnsi" w:cstheme="minorHAnsi"/>
          <w:color w:val="414141"/>
        </w:rPr>
        <w:t>'</w:t>
      </w:r>
      <w:r w:rsidRPr="00994864">
        <w:rPr>
          <w:rFonts w:asciiTheme="minorHAnsi" w:hAnsiTheme="minorHAnsi" w:cstheme="minorHAnsi"/>
          <w:color w:val="414141"/>
        </w:rPr>
        <w:t>1.6</w:t>
      </w:r>
      <w:r w:rsidR="00207D5F" w:rsidRPr="00994864">
        <w:rPr>
          <w:rFonts w:asciiTheme="minorHAnsi" w:hAnsiTheme="minorHAnsi" w:cstheme="minorHAnsi"/>
          <w:color w:val="414141"/>
        </w:rPr>
        <w:t>'</w:t>
      </w:r>
      <w:r w:rsidRPr="00994864">
        <w:rPr>
          <w:rFonts w:asciiTheme="minorHAnsi" w:hAnsiTheme="minorHAnsi" w:cstheme="minorHAnsi"/>
          <w:color w:val="414141"/>
        </w:rPr>
        <w:t>, above); with the updated Social Policy and Practice (Ovid) search limited to the latest three versions of the database (052021, 062021, 072021).</w:t>
      </w:r>
    </w:p>
    <w:p w14:paraId="38BD8963" w14:textId="78954BCF" w:rsidR="004159E4" w:rsidRPr="00534DF1" w:rsidRDefault="004159E4" w:rsidP="004159E4">
      <w:pPr>
        <w:pStyle w:val="NormalWeb"/>
        <w:shd w:val="clear" w:color="auto" w:fill="FFFFFF"/>
        <w:rPr>
          <w:rFonts w:asciiTheme="minorHAnsi" w:hAnsiTheme="minorHAnsi" w:cstheme="minorHAnsi"/>
          <w:color w:val="414141"/>
        </w:rPr>
      </w:pPr>
      <w:r w:rsidRPr="00994864">
        <w:rPr>
          <w:rFonts w:asciiTheme="minorHAnsi" w:hAnsiTheme="minorHAnsi" w:cstheme="minorHAnsi"/>
          <w:color w:val="414141"/>
        </w:rPr>
        <w:t>5. A collection of</w:t>
      </w:r>
      <w:r w:rsidR="009040C3" w:rsidRPr="00994864">
        <w:rPr>
          <w:rFonts w:asciiTheme="minorHAnsi" w:hAnsiTheme="minorHAnsi" w:cstheme="minorHAnsi"/>
          <w:color w:val="414141"/>
        </w:rPr>
        <w:t xml:space="preserve"> </w:t>
      </w:r>
      <w:hyperlink r:id="rId29" w:history="1">
        <w:r w:rsidRPr="00994864">
          <w:rPr>
            <w:rStyle w:val="Hyperlink"/>
            <w:rFonts w:asciiTheme="minorHAnsi" w:hAnsiTheme="minorHAnsi" w:cstheme="minorHAnsi"/>
          </w:rPr>
          <w:t>rapid evidence reviews</w:t>
        </w:r>
      </w:hyperlink>
      <w:r w:rsidRPr="00994864">
        <w:rPr>
          <w:rFonts w:asciiTheme="minorHAnsi" w:hAnsiTheme="minorHAnsi" w:cstheme="minorHAnsi"/>
          <w:color w:val="414141"/>
        </w:rPr>
        <w:t xml:space="preserve">, commissioned by the UK Department for Education (DfE) and conducted and published by the EPPI-Centre, on mitigating impacts of </w:t>
      </w:r>
      <w:r w:rsidRPr="00534DF1">
        <w:rPr>
          <w:rFonts w:asciiTheme="minorHAnsi" w:hAnsiTheme="minorHAnsi" w:cstheme="minorHAnsi"/>
          <w:color w:val="414141"/>
        </w:rPr>
        <w:t>the COVID-19 pandemic and the effects of closure of educational facilities.</w:t>
      </w:r>
    </w:p>
    <w:p w14:paraId="128A363E" w14:textId="7A4FFA80" w:rsidR="006D7122" w:rsidRPr="00534DF1" w:rsidRDefault="006D7122" w:rsidP="006D7122">
      <w:pPr>
        <w:pStyle w:val="Heading2"/>
        <w:rPr>
          <w:rStyle w:val="Heading1Char"/>
          <w:rFonts w:asciiTheme="minorHAnsi" w:eastAsia="Times New Roman" w:hAnsiTheme="minorHAnsi" w:cstheme="minorHAnsi"/>
          <w:color w:val="414141"/>
          <w:sz w:val="24"/>
          <w:szCs w:val="24"/>
        </w:rPr>
      </w:pPr>
      <w:r w:rsidRPr="00534DF1">
        <w:t>Version 8</w:t>
      </w:r>
      <w:r w:rsidRPr="00534DF1">
        <w:br/>
      </w:r>
      <w:r w:rsidRPr="00534DF1">
        <w:rPr>
          <w:rStyle w:val="Heading1Char"/>
          <w:rFonts w:asciiTheme="minorHAnsi" w:eastAsia="Times New Roman" w:hAnsiTheme="minorHAnsi" w:cstheme="minorHAnsi"/>
          <w:color w:val="414141"/>
          <w:sz w:val="24"/>
          <w:szCs w:val="24"/>
        </w:rPr>
        <w:t xml:space="preserve">To identify further eligible systematic reviews for 'Version </w:t>
      </w:r>
      <w:r w:rsidR="0099452C" w:rsidRPr="00534DF1">
        <w:rPr>
          <w:rStyle w:val="Heading1Char"/>
          <w:rFonts w:asciiTheme="minorHAnsi" w:eastAsia="Times New Roman" w:hAnsiTheme="minorHAnsi" w:cstheme="minorHAnsi"/>
          <w:color w:val="414141"/>
          <w:sz w:val="24"/>
          <w:szCs w:val="24"/>
        </w:rPr>
        <w:t>8</w:t>
      </w:r>
      <w:r w:rsidRPr="00534DF1">
        <w:rPr>
          <w:rStyle w:val="Heading1Char"/>
          <w:rFonts w:asciiTheme="minorHAnsi" w:eastAsia="Times New Roman" w:hAnsiTheme="minorHAnsi" w:cstheme="minorHAnsi"/>
          <w:color w:val="414141"/>
          <w:sz w:val="24"/>
          <w:szCs w:val="24"/>
        </w:rPr>
        <w:t>' of the map, we manually screened prioritised records (using 'priority screening mode' in ER-Web) that we had identified using:</w:t>
      </w:r>
    </w:p>
    <w:p w14:paraId="07C2AB31" w14:textId="77777777" w:rsidR="006D7122" w:rsidRPr="00534DF1" w:rsidRDefault="006D7122" w:rsidP="006D7122">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522E379D" w14:textId="5C3DB749" w:rsidR="006D7122" w:rsidRPr="00534DF1" w:rsidRDefault="006D7122" w:rsidP="006D7122">
      <w:pPr>
        <w:pStyle w:val="NormalWeb"/>
        <w:shd w:val="clear" w:color="auto" w:fill="FFFFFF"/>
        <w:spacing w:before="0" w:beforeAutospacing="0" w:after="0" w:afterAutospacing="0"/>
        <w:rPr>
          <w:rFonts w:asciiTheme="minorHAnsi" w:hAnsiTheme="minorHAnsi" w:cstheme="minorHAnsi"/>
          <w:color w:val="414141"/>
        </w:rPr>
      </w:pPr>
      <w:r w:rsidRPr="00534DF1">
        <w:rPr>
          <w:rStyle w:val="Heading1Char"/>
          <w:rFonts w:asciiTheme="minorHAnsi" w:eastAsia="Times New Roman" w:hAnsiTheme="minorHAnsi" w:cstheme="minorHAnsi"/>
          <w:color w:val="414141"/>
          <w:sz w:val="24"/>
          <w:szCs w:val="24"/>
        </w:rPr>
        <w:t xml:space="preserve">1. </w:t>
      </w:r>
      <w:r w:rsidRPr="00534DF1">
        <w:rPr>
          <w:rFonts w:asciiTheme="minorHAnsi" w:hAnsiTheme="minorHAnsi" w:cstheme="minorHAnsi"/>
          <w:color w:val="414141"/>
        </w:rPr>
        <w:t>Automated searches of updated MAG datasets up to 27th September 2021 (released 12th October) using our '</w:t>
      </w:r>
      <w:proofErr w:type="spellStart"/>
      <w:r w:rsidRPr="00534DF1">
        <w:rPr>
          <w:rFonts w:asciiTheme="minorHAnsi" w:hAnsiTheme="minorHAnsi" w:cstheme="minorHAnsi"/>
          <w:color w:val="414141"/>
        </w:rPr>
        <w:t>ContReview</w:t>
      </w:r>
      <w:proofErr w:type="spellEnd"/>
      <w:r w:rsidRPr="00534DF1">
        <w:rPr>
          <w:rFonts w:asciiTheme="minorHAnsi" w:hAnsiTheme="minorHAnsi" w:cstheme="minorHAnsi"/>
          <w:color w:val="414141"/>
        </w:rPr>
        <w:t>' model (see 'Version 1', '1.9', above</w:t>
      </w:r>
      <w:proofErr w:type="gramStart"/>
      <w:r w:rsidRPr="00534DF1">
        <w:rPr>
          <w:rFonts w:asciiTheme="minorHAnsi" w:hAnsiTheme="minorHAnsi" w:cstheme="minorHAnsi"/>
          <w:color w:val="414141"/>
        </w:rPr>
        <w:t>);</w:t>
      </w:r>
      <w:proofErr w:type="gramEnd"/>
    </w:p>
    <w:p w14:paraId="52186072" w14:textId="77777777" w:rsidR="006D7122" w:rsidRPr="00534DF1" w:rsidRDefault="006D7122" w:rsidP="006D7122">
      <w:pPr>
        <w:pStyle w:val="NormalWeb"/>
        <w:shd w:val="clear" w:color="auto" w:fill="FFFFFF"/>
        <w:spacing w:before="0" w:beforeAutospacing="0" w:after="0" w:afterAutospacing="0"/>
        <w:rPr>
          <w:rFonts w:asciiTheme="minorHAnsi" w:hAnsiTheme="minorHAnsi" w:cstheme="minorHAnsi"/>
          <w:color w:val="414141"/>
        </w:rPr>
      </w:pPr>
    </w:p>
    <w:p w14:paraId="0C38CA29" w14:textId="7BBDF958" w:rsidR="006D7122" w:rsidRPr="00534DF1" w:rsidRDefault="006D7122" w:rsidP="006D7122">
      <w:pPr>
        <w:pStyle w:val="NormalWeb"/>
        <w:shd w:val="clear" w:color="auto" w:fill="FFFFFF"/>
        <w:spacing w:before="0" w:beforeAutospacing="0" w:after="0" w:afterAutospacing="0"/>
        <w:rPr>
          <w:rFonts w:asciiTheme="minorHAnsi" w:hAnsiTheme="minorHAnsi" w:cstheme="minorHAnsi"/>
          <w:color w:val="414141"/>
        </w:rPr>
      </w:pPr>
      <w:r w:rsidRPr="00534DF1">
        <w:rPr>
          <w:rFonts w:asciiTheme="minorHAnsi" w:hAnsiTheme="minorHAnsi" w:cstheme="minorHAnsi"/>
          <w:color w:val="414141"/>
        </w:rPr>
        <w:t>2. Automated searches of updated MAG datasets up to 27th September 2021 (released 12th October) using our 'Custom Search' strategy (see 'Version 1', '1.1', above</w:t>
      </w:r>
      <w:proofErr w:type="gramStart"/>
      <w:r w:rsidRPr="00534DF1">
        <w:rPr>
          <w:rFonts w:asciiTheme="minorHAnsi" w:hAnsiTheme="minorHAnsi" w:cstheme="minorHAnsi"/>
          <w:color w:val="414141"/>
        </w:rPr>
        <w:t>);</w:t>
      </w:r>
      <w:proofErr w:type="gramEnd"/>
    </w:p>
    <w:p w14:paraId="79B04B13" w14:textId="77777777" w:rsidR="006D7122" w:rsidRPr="00534DF1" w:rsidRDefault="006D7122" w:rsidP="006D7122">
      <w:pPr>
        <w:pStyle w:val="NormalWeb"/>
        <w:shd w:val="clear" w:color="auto" w:fill="FFFFFF"/>
        <w:spacing w:before="0" w:beforeAutospacing="0" w:after="0" w:afterAutospacing="0"/>
        <w:rPr>
          <w:rFonts w:asciiTheme="minorHAnsi" w:hAnsiTheme="minorHAnsi" w:cstheme="minorHAnsi"/>
          <w:color w:val="414141"/>
        </w:rPr>
      </w:pPr>
    </w:p>
    <w:p w14:paraId="1AF3334D" w14:textId="1561996D" w:rsidR="006D7122" w:rsidRDefault="006D7122" w:rsidP="006D7122">
      <w:pPr>
        <w:rPr>
          <w:rFonts w:cstheme="minorHAnsi"/>
          <w:color w:val="414141"/>
        </w:rPr>
      </w:pPr>
      <w:r w:rsidRPr="00534DF1">
        <w:rPr>
          <w:rFonts w:cstheme="minorHAnsi"/>
          <w:color w:val="414141"/>
        </w:rPr>
        <w:t xml:space="preserve">3. An automated 'network graph' search of the MAG dataset up to 16th September 2021 (released 28th September). This search automatically identified and retrieved 'new' MAG records that </w:t>
      </w:r>
      <w:proofErr w:type="gramStart"/>
      <w:r w:rsidRPr="00534DF1">
        <w:rPr>
          <w:rFonts w:cstheme="minorHAnsi"/>
          <w:color w:val="414141"/>
        </w:rPr>
        <w:t>were located in</w:t>
      </w:r>
      <w:proofErr w:type="gramEnd"/>
      <w:r w:rsidRPr="00534DF1">
        <w:rPr>
          <w:rFonts w:cstheme="minorHAnsi"/>
          <w:color w:val="414141"/>
        </w:rPr>
        <w:t xml:space="preserve"> the bi-directional citation and/or bi-directional related </w:t>
      </w:r>
      <w:r w:rsidRPr="00534DF1">
        <w:rPr>
          <w:rFonts w:cstheme="minorHAnsi"/>
          <w:color w:val="414141"/>
        </w:rPr>
        <w:lastRenderedPageBreak/>
        <w:t>publications networks of eligible records published in the map up to 'Version 7' ('seed' records); with results restricted to 'new' MAG records published since 1st December 2019. This search was implemented as part of our ongoing MAG-enabled 'back-filling' work (see 'Version 1', above).</w:t>
      </w:r>
    </w:p>
    <w:p w14:paraId="5C47A557" w14:textId="439EE408" w:rsidR="003E296A" w:rsidRDefault="003E296A" w:rsidP="006D7122">
      <w:pPr>
        <w:rPr>
          <w:rFonts w:cstheme="minorHAnsi"/>
          <w:color w:val="414141"/>
        </w:rPr>
      </w:pPr>
    </w:p>
    <w:p w14:paraId="04A58DA5" w14:textId="682ACC7D" w:rsidR="003E296A" w:rsidRPr="007B40F7" w:rsidRDefault="003E296A" w:rsidP="003E296A">
      <w:pPr>
        <w:pStyle w:val="Heading2"/>
        <w:rPr>
          <w:rStyle w:val="Heading1Char"/>
          <w:rFonts w:asciiTheme="minorHAnsi" w:eastAsia="Times New Roman" w:hAnsiTheme="minorHAnsi" w:cstheme="minorHAnsi"/>
          <w:color w:val="414141"/>
          <w:sz w:val="24"/>
          <w:szCs w:val="24"/>
        </w:rPr>
      </w:pPr>
      <w:r w:rsidRPr="007B40F7">
        <w:t>Version 9</w:t>
      </w:r>
      <w:r w:rsidRPr="007B40F7">
        <w:br/>
      </w:r>
      <w:r w:rsidRPr="007B40F7">
        <w:rPr>
          <w:rStyle w:val="Heading1Char"/>
          <w:rFonts w:asciiTheme="minorHAnsi" w:eastAsia="Times New Roman" w:hAnsiTheme="minorHAnsi" w:cstheme="minorHAnsi"/>
          <w:color w:val="414141"/>
          <w:sz w:val="24"/>
          <w:szCs w:val="24"/>
        </w:rPr>
        <w:t>To identify further eligible systematic reviews for 'Version 9' of the map, we manually screened prioritised records (using 'priority screening mode' in ER-Web) that we had identified using:</w:t>
      </w:r>
    </w:p>
    <w:p w14:paraId="4CF3D42A" w14:textId="411F39A8" w:rsidR="003E296A" w:rsidRPr="007B40F7" w:rsidRDefault="003E296A" w:rsidP="003E296A"/>
    <w:p w14:paraId="5213B057" w14:textId="2493EF90" w:rsidR="003E296A" w:rsidRPr="007B40F7" w:rsidRDefault="003E296A" w:rsidP="003E296A">
      <w:pPr>
        <w:pStyle w:val="NormalWeb"/>
        <w:shd w:val="clear" w:color="auto" w:fill="FFFFFF"/>
        <w:spacing w:before="0" w:beforeAutospacing="0" w:after="0" w:afterAutospacing="0"/>
        <w:rPr>
          <w:rFonts w:asciiTheme="minorHAnsi" w:hAnsiTheme="minorHAnsi" w:cstheme="minorHAnsi"/>
          <w:color w:val="414141"/>
        </w:rPr>
      </w:pPr>
      <w:r w:rsidRPr="007B40F7">
        <w:rPr>
          <w:rStyle w:val="Heading1Char"/>
          <w:rFonts w:asciiTheme="minorHAnsi" w:eastAsia="Times New Roman" w:hAnsiTheme="minorHAnsi" w:cstheme="minorHAnsi"/>
          <w:color w:val="414141"/>
          <w:sz w:val="24"/>
          <w:szCs w:val="24"/>
        </w:rPr>
        <w:t xml:space="preserve">1. </w:t>
      </w:r>
      <w:r w:rsidRPr="007B40F7">
        <w:rPr>
          <w:rFonts w:asciiTheme="minorHAnsi" w:hAnsiTheme="minorHAnsi" w:cstheme="minorHAnsi"/>
          <w:color w:val="414141"/>
        </w:rPr>
        <w:t>Automated searches of updated MAG datasets up to 25th October 2021 (released 16th November) using our '</w:t>
      </w:r>
      <w:proofErr w:type="spellStart"/>
      <w:r w:rsidRPr="007B40F7">
        <w:rPr>
          <w:rFonts w:asciiTheme="minorHAnsi" w:hAnsiTheme="minorHAnsi" w:cstheme="minorHAnsi"/>
          <w:color w:val="414141"/>
        </w:rPr>
        <w:t>ContReview</w:t>
      </w:r>
      <w:proofErr w:type="spellEnd"/>
      <w:r w:rsidRPr="007B40F7">
        <w:rPr>
          <w:rFonts w:asciiTheme="minorHAnsi" w:hAnsiTheme="minorHAnsi" w:cstheme="minorHAnsi"/>
          <w:color w:val="414141"/>
        </w:rPr>
        <w:t>' model (see 'Version 1', '1.9', above</w:t>
      </w:r>
      <w:proofErr w:type="gramStart"/>
      <w:r w:rsidRPr="007B40F7">
        <w:rPr>
          <w:rFonts w:asciiTheme="minorHAnsi" w:hAnsiTheme="minorHAnsi" w:cstheme="minorHAnsi"/>
          <w:color w:val="414141"/>
        </w:rPr>
        <w:t>);</w:t>
      </w:r>
      <w:proofErr w:type="gramEnd"/>
    </w:p>
    <w:p w14:paraId="5860CDE6" w14:textId="77777777" w:rsidR="003E296A" w:rsidRPr="007B40F7" w:rsidRDefault="003E296A" w:rsidP="003E296A">
      <w:pPr>
        <w:pStyle w:val="NormalWeb"/>
        <w:shd w:val="clear" w:color="auto" w:fill="FFFFFF"/>
        <w:spacing w:before="0" w:beforeAutospacing="0" w:after="0" w:afterAutospacing="0"/>
        <w:rPr>
          <w:rFonts w:asciiTheme="minorHAnsi" w:hAnsiTheme="minorHAnsi" w:cstheme="minorHAnsi"/>
          <w:color w:val="414141"/>
        </w:rPr>
      </w:pPr>
    </w:p>
    <w:p w14:paraId="14C7D7A9" w14:textId="4B20950E" w:rsidR="003E296A" w:rsidRPr="007B40F7" w:rsidRDefault="003E296A" w:rsidP="003E296A">
      <w:pPr>
        <w:pStyle w:val="NormalWeb"/>
        <w:shd w:val="clear" w:color="auto" w:fill="FFFFFF"/>
        <w:spacing w:before="0" w:beforeAutospacing="0" w:after="0" w:afterAutospacing="0"/>
        <w:rPr>
          <w:rFonts w:asciiTheme="minorHAnsi" w:hAnsiTheme="minorHAnsi" w:cstheme="minorHAnsi"/>
          <w:color w:val="414141"/>
        </w:rPr>
      </w:pPr>
      <w:r w:rsidRPr="007B40F7">
        <w:rPr>
          <w:rFonts w:asciiTheme="minorHAnsi" w:hAnsiTheme="minorHAnsi" w:cstheme="minorHAnsi"/>
          <w:color w:val="414141"/>
        </w:rPr>
        <w:t>2. Automated searches of updated MAG datasets up to 25th October 2021 (released 16th November) using our 'Custom Search' strategy (see 'Version 1', '1.1', above</w:t>
      </w:r>
      <w:proofErr w:type="gramStart"/>
      <w:r w:rsidRPr="007B40F7">
        <w:rPr>
          <w:rFonts w:asciiTheme="minorHAnsi" w:hAnsiTheme="minorHAnsi" w:cstheme="minorHAnsi"/>
          <w:color w:val="414141"/>
        </w:rPr>
        <w:t>);</w:t>
      </w:r>
      <w:proofErr w:type="gramEnd"/>
    </w:p>
    <w:p w14:paraId="51A91F79" w14:textId="77777777" w:rsidR="003E296A" w:rsidRPr="007B40F7" w:rsidRDefault="003E296A" w:rsidP="003E296A">
      <w:pPr>
        <w:pStyle w:val="NormalWeb"/>
        <w:shd w:val="clear" w:color="auto" w:fill="FFFFFF"/>
        <w:spacing w:before="0" w:beforeAutospacing="0" w:after="0" w:afterAutospacing="0"/>
        <w:rPr>
          <w:rFonts w:asciiTheme="minorHAnsi" w:hAnsiTheme="minorHAnsi" w:cstheme="minorHAnsi"/>
          <w:color w:val="414141"/>
        </w:rPr>
      </w:pPr>
    </w:p>
    <w:p w14:paraId="419ED030" w14:textId="5942505D" w:rsidR="003E296A" w:rsidRDefault="003E296A" w:rsidP="006D7122">
      <w:pPr>
        <w:rPr>
          <w:rFonts w:cstheme="minorHAnsi"/>
          <w:color w:val="414141"/>
        </w:rPr>
      </w:pPr>
      <w:r w:rsidRPr="007B40F7">
        <w:rPr>
          <w:rFonts w:cstheme="minorHAnsi"/>
          <w:color w:val="414141"/>
        </w:rPr>
        <w:t xml:space="preserve">3. An automated 'network graph' search of the MAG dataset up to 11th October 2021 (released 27th October). This search automatically identified and retrieved 'new' MAG records that </w:t>
      </w:r>
      <w:proofErr w:type="gramStart"/>
      <w:r w:rsidRPr="007B40F7">
        <w:rPr>
          <w:rFonts w:cstheme="minorHAnsi"/>
          <w:color w:val="414141"/>
        </w:rPr>
        <w:t>were located in</w:t>
      </w:r>
      <w:proofErr w:type="gramEnd"/>
      <w:r w:rsidRPr="007B40F7">
        <w:rPr>
          <w:rFonts w:cstheme="minorHAnsi"/>
          <w:color w:val="414141"/>
        </w:rPr>
        <w:t xml:space="preserve"> the bi-directional citation and/or bi-directional related publications networks of eligible records published in the map up to 'Version 8' ('seed' records); with results restricted to 'new' MAG records published since 1st December 2019. This search was implemented as part of our ongoing MAG-enabled 'back-filling' work (see 'Version 1', above).</w:t>
      </w:r>
    </w:p>
    <w:p w14:paraId="6011F0DA" w14:textId="2B51B8B5" w:rsidR="00D117B3" w:rsidRDefault="00D117B3" w:rsidP="006D7122">
      <w:pPr>
        <w:rPr>
          <w:rFonts w:cstheme="minorHAnsi"/>
          <w:color w:val="414141"/>
        </w:rPr>
      </w:pPr>
    </w:p>
    <w:p w14:paraId="05D49A96" w14:textId="1C4324B3" w:rsidR="00D117B3" w:rsidRPr="000E39F2" w:rsidRDefault="00D117B3" w:rsidP="00D117B3">
      <w:pPr>
        <w:pStyle w:val="Heading2"/>
        <w:rPr>
          <w:rStyle w:val="Heading1Char"/>
          <w:rFonts w:asciiTheme="minorHAnsi" w:eastAsia="Times New Roman" w:hAnsiTheme="minorHAnsi" w:cstheme="minorHAnsi"/>
          <w:color w:val="414141"/>
          <w:sz w:val="24"/>
          <w:szCs w:val="24"/>
        </w:rPr>
      </w:pPr>
      <w:r w:rsidRPr="000E39F2">
        <w:t xml:space="preserve">Version </w:t>
      </w:r>
      <w:r w:rsidRPr="000E39F2">
        <w:t>10</w:t>
      </w:r>
      <w:r w:rsidRPr="000E39F2">
        <w:br/>
      </w:r>
      <w:r w:rsidRPr="000E39F2">
        <w:rPr>
          <w:rStyle w:val="Heading1Char"/>
          <w:rFonts w:asciiTheme="minorHAnsi" w:eastAsia="Times New Roman" w:hAnsiTheme="minorHAnsi" w:cstheme="minorHAnsi"/>
          <w:color w:val="414141"/>
          <w:sz w:val="24"/>
          <w:szCs w:val="24"/>
        </w:rPr>
        <w:t xml:space="preserve">To identify further eligible systematic reviews for 'Version </w:t>
      </w:r>
      <w:r w:rsidRPr="000E39F2">
        <w:rPr>
          <w:rStyle w:val="Heading1Char"/>
          <w:rFonts w:asciiTheme="minorHAnsi" w:eastAsia="Times New Roman" w:hAnsiTheme="minorHAnsi" w:cstheme="minorHAnsi"/>
          <w:color w:val="414141"/>
          <w:sz w:val="24"/>
          <w:szCs w:val="24"/>
        </w:rPr>
        <w:t>10</w:t>
      </w:r>
      <w:r w:rsidRPr="000E39F2">
        <w:rPr>
          <w:rStyle w:val="Heading1Char"/>
          <w:rFonts w:asciiTheme="minorHAnsi" w:eastAsia="Times New Roman" w:hAnsiTheme="minorHAnsi" w:cstheme="minorHAnsi"/>
          <w:color w:val="414141"/>
          <w:sz w:val="24"/>
          <w:szCs w:val="24"/>
        </w:rPr>
        <w:t>' of the map, we manually screened prioritised records (using 'priority screening mode' in ER-Web) that we had identified using:</w:t>
      </w:r>
    </w:p>
    <w:p w14:paraId="483B26DC" w14:textId="77777777" w:rsidR="00D117B3" w:rsidRPr="000E39F2" w:rsidRDefault="00D117B3" w:rsidP="00D117B3"/>
    <w:p w14:paraId="204EB2DF" w14:textId="4D1AF8E7" w:rsidR="00D117B3" w:rsidRPr="000E39F2" w:rsidRDefault="00D117B3" w:rsidP="00D117B3">
      <w:pPr>
        <w:pStyle w:val="NormalWeb"/>
        <w:shd w:val="clear" w:color="auto" w:fill="FFFFFF"/>
        <w:spacing w:before="0" w:beforeAutospacing="0" w:after="0" w:afterAutospacing="0"/>
        <w:rPr>
          <w:rFonts w:asciiTheme="minorHAnsi" w:hAnsiTheme="minorHAnsi" w:cstheme="minorHAnsi"/>
          <w:color w:val="414141"/>
        </w:rPr>
      </w:pPr>
      <w:r w:rsidRPr="000E39F2">
        <w:rPr>
          <w:rStyle w:val="Heading1Char"/>
          <w:rFonts w:asciiTheme="minorHAnsi" w:eastAsia="Times New Roman" w:hAnsiTheme="minorHAnsi" w:cstheme="minorHAnsi"/>
          <w:color w:val="414141"/>
          <w:sz w:val="24"/>
          <w:szCs w:val="24"/>
        </w:rPr>
        <w:t xml:space="preserve">1. </w:t>
      </w:r>
      <w:r w:rsidRPr="000E39F2">
        <w:rPr>
          <w:rFonts w:asciiTheme="minorHAnsi" w:hAnsiTheme="minorHAnsi" w:cstheme="minorHAnsi"/>
          <w:color w:val="414141"/>
        </w:rPr>
        <w:t xml:space="preserve">Automated searches of updated MAG datasets up to </w:t>
      </w:r>
      <w:proofErr w:type="spellStart"/>
      <w:r w:rsidRPr="000E39F2">
        <w:rPr>
          <w:rFonts w:asciiTheme="minorHAnsi" w:hAnsiTheme="minorHAnsi" w:cstheme="minorHAnsi"/>
          <w:color w:val="414141"/>
        </w:rPr>
        <w:t>22nd</w:t>
      </w:r>
      <w:proofErr w:type="spellEnd"/>
      <w:r w:rsidRPr="000E39F2">
        <w:rPr>
          <w:rFonts w:asciiTheme="minorHAnsi" w:hAnsiTheme="minorHAnsi" w:cstheme="minorHAnsi"/>
          <w:color w:val="414141"/>
        </w:rPr>
        <w:t xml:space="preserve"> </w:t>
      </w:r>
      <w:r w:rsidRPr="000E39F2">
        <w:rPr>
          <w:rFonts w:asciiTheme="minorHAnsi" w:hAnsiTheme="minorHAnsi" w:cstheme="minorHAnsi"/>
          <w:color w:val="414141"/>
        </w:rPr>
        <w:t>Novem</w:t>
      </w:r>
      <w:r w:rsidRPr="000E39F2">
        <w:rPr>
          <w:rFonts w:asciiTheme="minorHAnsi" w:hAnsiTheme="minorHAnsi" w:cstheme="minorHAnsi"/>
          <w:color w:val="414141"/>
        </w:rPr>
        <w:t xml:space="preserve">ber 2021 (released </w:t>
      </w:r>
      <w:r w:rsidRPr="000E39F2">
        <w:rPr>
          <w:rFonts w:asciiTheme="minorHAnsi" w:hAnsiTheme="minorHAnsi" w:cstheme="minorHAnsi"/>
          <w:color w:val="414141"/>
        </w:rPr>
        <w:t>9t</w:t>
      </w:r>
      <w:r w:rsidRPr="000E39F2">
        <w:rPr>
          <w:rFonts w:asciiTheme="minorHAnsi" w:hAnsiTheme="minorHAnsi" w:cstheme="minorHAnsi"/>
          <w:color w:val="414141"/>
        </w:rPr>
        <w:t xml:space="preserve">h </w:t>
      </w:r>
      <w:r w:rsidRPr="000E39F2">
        <w:rPr>
          <w:rFonts w:asciiTheme="minorHAnsi" w:hAnsiTheme="minorHAnsi" w:cstheme="minorHAnsi"/>
          <w:color w:val="414141"/>
        </w:rPr>
        <w:t>Dec</w:t>
      </w:r>
      <w:r w:rsidRPr="000E39F2">
        <w:rPr>
          <w:rFonts w:asciiTheme="minorHAnsi" w:hAnsiTheme="minorHAnsi" w:cstheme="minorHAnsi"/>
          <w:color w:val="414141"/>
        </w:rPr>
        <w:t>ember) using our '</w:t>
      </w:r>
      <w:proofErr w:type="spellStart"/>
      <w:r w:rsidRPr="000E39F2">
        <w:rPr>
          <w:rFonts w:asciiTheme="minorHAnsi" w:hAnsiTheme="minorHAnsi" w:cstheme="minorHAnsi"/>
          <w:color w:val="414141"/>
        </w:rPr>
        <w:t>ContReview</w:t>
      </w:r>
      <w:proofErr w:type="spellEnd"/>
      <w:r w:rsidRPr="000E39F2">
        <w:rPr>
          <w:rFonts w:asciiTheme="minorHAnsi" w:hAnsiTheme="minorHAnsi" w:cstheme="minorHAnsi"/>
          <w:color w:val="414141"/>
        </w:rPr>
        <w:t>' model (see 'Version 1', '1.9', above</w:t>
      </w:r>
      <w:proofErr w:type="gramStart"/>
      <w:r w:rsidRPr="000E39F2">
        <w:rPr>
          <w:rFonts w:asciiTheme="minorHAnsi" w:hAnsiTheme="minorHAnsi" w:cstheme="minorHAnsi"/>
          <w:color w:val="414141"/>
        </w:rPr>
        <w:t>);</w:t>
      </w:r>
      <w:proofErr w:type="gramEnd"/>
    </w:p>
    <w:p w14:paraId="0630CC8A" w14:textId="77777777" w:rsidR="00D117B3" w:rsidRPr="000E39F2" w:rsidRDefault="00D117B3" w:rsidP="00D117B3">
      <w:pPr>
        <w:pStyle w:val="NormalWeb"/>
        <w:shd w:val="clear" w:color="auto" w:fill="FFFFFF"/>
        <w:spacing w:before="0" w:beforeAutospacing="0" w:after="0" w:afterAutospacing="0"/>
        <w:rPr>
          <w:rFonts w:asciiTheme="minorHAnsi" w:hAnsiTheme="minorHAnsi" w:cstheme="minorHAnsi"/>
          <w:color w:val="414141"/>
        </w:rPr>
      </w:pPr>
    </w:p>
    <w:p w14:paraId="19236E1A" w14:textId="4C9E5F2B" w:rsidR="00D117B3" w:rsidRPr="000E39F2" w:rsidRDefault="00D117B3" w:rsidP="00D117B3">
      <w:pPr>
        <w:pStyle w:val="NormalWeb"/>
        <w:shd w:val="clear" w:color="auto" w:fill="FFFFFF"/>
        <w:spacing w:before="0" w:beforeAutospacing="0" w:after="0" w:afterAutospacing="0"/>
        <w:rPr>
          <w:rFonts w:asciiTheme="minorHAnsi" w:hAnsiTheme="minorHAnsi" w:cstheme="minorHAnsi"/>
          <w:color w:val="414141"/>
        </w:rPr>
      </w:pPr>
      <w:r w:rsidRPr="000E39F2">
        <w:rPr>
          <w:rFonts w:asciiTheme="minorHAnsi" w:hAnsiTheme="minorHAnsi" w:cstheme="minorHAnsi"/>
          <w:color w:val="414141"/>
        </w:rPr>
        <w:t>2. Automated searches of updated MAG datasets up to 22nd November 2021 (released 9th December) using our 'Custom Search' strategy (see 'Version 1', '1.1', above</w:t>
      </w:r>
      <w:proofErr w:type="gramStart"/>
      <w:r w:rsidRPr="000E39F2">
        <w:rPr>
          <w:rFonts w:asciiTheme="minorHAnsi" w:hAnsiTheme="minorHAnsi" w:cstheme="minorHAnsi"/>
          <w:color w:val="414141"/>
        </w:rPr>
        <w:t>);</w:t>
      </w:r>
      <w:proofErr w:type="gramEnd"/>
    </w:p>
    <w:p w14:paraId="7F43961C" w14:textId="77777777" w:rsidR="00D117B3" w:rsidRPr="000E39F2" w:rsidRDefault="00D117B3" w:rsidP="00D117B3">
      <w:pPr>
        <w:pStyle w:val="NormalWeb"/>
        <w:shd w:val="clear" w:color="auto" w:fill="FFFFFF"/>
        <w:spacing w:before="0" w:beforeAutospacing="0" w:after="0" w:afterAutospacing="0"/>
        <w:rPr>
          <w:rFonts w:asciiTheme="minorHAnsi" w:hAnsiTheme="minorHAnsi" w:cstheme="minorHAnsi"/>
          <w:color w:val="414141"/>
        </w:rPr>
      </w:pPr>
    </w:p>
    <w:p w14:paraId="7927C59A" w14:textId="793BDA0D" w:rsidR="00D117B3" w:rsidRPr="003E296A" w:rsidRDefault="00D117B3" w:rsidP="00D117B3">
      <w:pPr>
        <w:rPr>
          <w:rFonts w:cstheme="minorHAnsi"/>
          <w:color w:val="414141"/>
        </w:rPr>
      </w:pPr>
      <w:r w:rsidRPr="000E39F2">
        <w:rPr>
          <w:rFonts w:cstheme="minorHAnsi"/>
          <w:color w:val="414141"/>
        </w:rPr>
        <w:t xml:space="preserve">3. An automated 'network graph' search of the MAG dataset up to </w:t>
      </w:r>
      <w:r w:rsidRPr="000E39F2">
        <w:rPr>
          <w:rFonts w:cstheme="minorHAnsi"/>
          <w:color w:val="414141"/>
        </w:rPr>
        <w:t>8</w:t>
      </w:r>
      <w:r w:rsidRPr="000E39F2">
        <w:rPr>
          <w:rFonts w:cstheme="minorHAnsi"/>
          <w:color w:val="414141"/>
        </w:rPr>
        <w:t xml:space="preserve">th </w:t>
      </w:r>
      <w:r w:rsidRPr="000E39F2">
        <w:rPr>
          <w:rFonts w:cstheme="minorHAnsi"/>
          <w:color w:val="414141"/>
        </w:rPr>
        <w:t>Novem</w:t>
      </w:r>
      <w:r w:rsidRPr="000E39F2">
        <w:rPr>
          <w:rFonts w:cstheme="minorHAnsi"/>
          <w:color w:val="414141"/>
        </w:rPr>
        <w:t xml:space="preserve">ber 2021 (released </w:t>
      </w:r>
      <w:r w:rsidRPr="000E39F2">
        <w:rPr>
          <w:rFonts w:cstheme="minorHAnsi"/>
          <w:color w:val="414141"/>
        </w:rPr>
        <w:t>24</w:t>
      </w:r>
      <w:r w:rsidRPr="000E39F2">
        <w:rPr>
          <w:rFonts w:cstheme="minorHAnsi"/>
          <w:color w:val="414141"/>
        </w:rPr>
        <w:t xml:space="preserve">th </w:t>
      </w:r>
      <w:r w:rsidRPr="000E39F2">
        <w:rPr>
          <w:rFonts w:cstheme="minorHAnsi"/>
          <w:color w:val="414141"/>
        </w:rPr>
        <w:t>Novem</w:t>
      </w:r>
      <w:r w:rsidRPr="000E39F2">
        <w:rPr>
          <w:rFonts w:cstheme="minorHAnsi"/>
          <w:color w:val="414141"/>
        </w:rPr>
        <w:t xml:space="preserve">ber). This search automatically identified and retrieved 'new' MAG records that </w:t>
      </w:r>
      <w:proofErr w:type="gramStart"/>
      <w:r w:rsidRPr="000E39F2">
        <w:rPr>
          <w:rFonts w:cstheme="minorHAnsi"/>
          <w:color w:val="414141"/>
        </w:rPr>
        <w:t>were located in</w:t>
      </w:r>
      <w:proofErr w:type="gramEnd"/>
      <w:r w:rsidRPr="000E39F2">
        <w:rPr>
          <w:rFonts w:cstheme="minorHAnsi"/>
          <w:color w:val="414141"/>
        </w:rPr>
        <w:t xml:space="preserve"> the bi-directional citation and/or bi-directional related publications networks of eligible records published in the map up to 'Version </w:t>
      </w:r>
      <w:r w:rsidRPr="000E39F2">
        <w:rPr>
          <w:rFonts w:cstheme="minorHAnsi"/>
          <w:color w:val="414141"/>
        </w:rPr>
        <w:t>9</w:t>
      </w:r>
      <w:r w:rsidRPr="000E39F2">
        <w:rPr>
          <w:rFonts w:cstheme="minorHAnsi"/>
          <w:color w:val="414141"/>
        </w:rPr>
        <w:t>' ('seed' records); with results restricted to 'new' MAG records published since 1st December 2019. This search was implemented as part of our ongoing MAG-enabled 'back-filling' work (see 'Version 1', above).</w:t>
      </w:r>
    </w:p>
    <w:p w14:paraId="664DC8E1" w14:textId="77777777" w:rsidR="00617B61" w:rsidRPr="00994864"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53B463B3" w14:textId="15F154C5"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Coding the evidence</w:t>
      </w:r>
      <w:r w:rsidRPr="00994864">
        <w:rPr>
          <w:rFonts w:asciiTheme="minorHAnsi" w:hAnsiTheme="minorHAnsi" w:cstheme="minorHAnsi"/>
          <w:color w:val="414141"/>
        </w:rPr>
        <w:br/>
        <w:t>Each record (and corresponding full text) judged eligible for inclusion in the map is coded by a single researcher, based on the following coding guidelines:</w:t>
      </w:r>
    </w:p>
    <w:p w14:paraId="07095C8E" w14:textId="77777777" w:rsidR="00F03169" w:rsidRPr="00994864"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4A619E52" w14:textId="0D305B00"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Population(s)</w:t>
      </w:r>
      <w:r w:rsidRPr="00994864">
        <w:rPr>
          <w:rStyle w:val="Emphasis"/>
          <w:rFonts w:asciiTheme="minorHAnsi" w:hAnsiTheme="minorHAnsi" w:cstheme="minorHAnsi"/>
          <w:b/>
          <w:bCs/>
          <w:color w:val="414141"/>
        </w:rPr>
        <w:t> </w:t>
      </w:r>
      <w:r w:rsidRPr="00994864">
        <w:rPr>
          <w:rFonts w:asciiTheme="minorHAnsi" w:hAnsiTheme="minorHAnsi" w:cstheme="minorHAnsi"/>
          <w:color w:val="414141"/>
        </w:rPr>
        <w:br/>
        <w:t>Code at least one and code all that apply. Code principally on the review question but include any population which is a key issue for the study.</w:t>
      </w:r>
    </w:p>
    <w:p w14:paraId="131FD74F" w14:textId="7777777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3B6074A1"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Adults &amp; children. Includes general population and not stated.</w:t>
      </w:r>
    </w:p>
    <w:p w14:paraId="5210DFD0"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Children &amp; young people.</w:t>
      </w:r>
    </w:p>
    <w:p w14:paraId="71405E35"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Ethnocultural minorities.</w:t>
      </w:r>
    </w:p>
    <w:p w14:paraId="7EDC5633"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Homeless &amp; marginally housed.</w:t>
      </w:r>
    </w:p>
    <w:p w14:paraId="03D6703C"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Immigrants &amp; refugees.</w:t>
      </w:r>
    </w:p>
    <w:p w14:paraId="42DDA418"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Indigenous people.</w:t>
      </w:r>
    </w:p>
    <w:p w14:paraId="403BC759"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Linguistic minorities.</w:t>
      </w:r>
    </w:p>
    <w:p w14:paraId="2D47B766"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LGBTQ.</w:t>
      </w:r>
    </w:p>
    <w:p w14:paraId="09EAC677"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Older adults.</w:t>
      </w:r>
    </w:p>
    <w:p w14:paraId="5CF08BEB"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People with disabilities.</w:t>
      </w:r>
    </w:p>
    <w:p w14:paraId="7A55E9E9"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People with COVID-19. Review focus is on people known or thought to have been infected with COVID-19.</w:t>
      </w:r>
    </w:p>
    <w:p w14:paraId="5536CD48"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Professional staff / volunteers. Also apply this code to professional vocation students (such as medical students) if the focus of the systematic review is on their professional work. Otherwise</w:t>
      </w:r>
      <w:r w:rsidR="00BE1321" w:rsidRPr="00994864">
        <w:rPr>
          <w:rFonts w:asciiTheme="minorHAnsi" w:hAnsiTheme="minorHAnsi" w:cstheme="minorHAnsi"/>
          <w:color w:val="414141"/>
        </w:rPr>
        <w:t>,</w:t>
      </w:r>
      <w:r w:rsidRPr="00994864">
        <w:rPr>
          <w:rFonts w:asciiTheme="minorHAnsi" w:hAnsiTheme="minorHAnsi" w:cstheme="minorHAnsi"/>
          <w:color w:val="414141"/>
        </w:rPr>
        <w:t xml:space="preserve"> code students as 'Adults &amp; children’.</w:t>
      </w:r>
    </w:p>
    <w:p w14:paraId="38F5D9D9"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Rural / remote communities.</w:t>
      </w:r>
    </w:p>
    <w:p w14:paraId="1E0396E5" w14:textId="480D1545" w:rsidR="00F0316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Other(s). Apply this code when none of the above codes apply.</w:t>
      </w:r>
    </w:p>
    <w:p w14:paraId="71A653FF" w14:textId="77777777" w:rsidR="00F03169" w:rsidRPr="00994864"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0AC08046" w14:textId="75F701AA"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Topic(s)</w:t>
      </w:r>
      <w:r w:rsidRPr="00994864">
        <w:rPr>
          <w:rFonts w:asciiTheme="minorHAnsi" w:hAnsiTheme="minorHAnsi" w:cstheme="minorHAnsi"/>
          <w:color w:val="414141"/>
        </w:rPr>
        <w:br/>
        <w:t>Code at least one and code all that apply.</w:t>
      </w:r>
    </w:p>
    <w:p w14:paraId="2007D3F7" w14:textId="77777777" w:rsidR="00BE1321" w:rsidRPr="00994864"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70EEA889"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Economic.</w:t>
      </w:r>
    </w:p>
    <w:p w14:paraId="7608CE9D"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Education.</w:t>
      </w:r>
    </w:p>
    <w:p w14:paraId="7AD5E97B"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Employment.</w:t>
      </w:r>
    </w:p>
    <w:p w14:paraId="1A70FE3A"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Health.</w:t>
      </w:r>
    </w:p>
    <w:p w14:paraId="4B7E5D9D"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Housing, communities &amp; cohesion.</w:t>
      </w:r>
    </w:p>
    <w:p w14:paraId="3A245835"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Living online.</w:t>
      </w:r>
    </w:p>
    <w:p w14:paraId="4CE541EC"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Mental health &amp; well-being.</w:t>
      </w:r>
    </w:p>
    <w:p w14:paraId="337E0A5A"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Research production / use. Systematic reviews of studies of how research is produced or used.</w:t>
      </w:r>
    </w:p>
    <w:p w14:paraId="1FF8AB9F"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Social care. Care homes and/or adult social care.</w:t>
      </w:r>
    </w:p>
    <w:p w14:paraId="0395CA42"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Social inclusion.</w:t>
      </w:r>
    </w:p>
    <w:p w14:paraId="334585F5"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Vulnerable individuals / communities.</w:t>
      </w:r>
    </w:p>
    <w:p w14:paraId="1605AFEF" w14:textId="6A32A089" w:rsidR="00F0316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Other(s). Apply this code when none of the above codes apply.</w:t>
      </w:r>
    </w:p>
    <w:p w14:paraId="7E79D798" w14:textId="306BD076" w:rsidR="00F03169" w:rsidRPr="00994864" w:rsidRDefault="00F03169" w:rsidP="00F03169">
      <w:pPr>
        <w:pStyle w:val="NormalWeb"/>
        <w:shd w:val="clear" w:color="auto" w:fill="FFFFFF"/>
        <w:spacing w:before="0" w:beforeAutospacing="0" w:after="0" w:afterAutospacing="0"/>
        <w:rPr>
          <w:rStyle w:val="Emphasis"/>
          <w:rFonts w:asciiTheme="minorHAnsi" w:hAnsiTheme="minorHAnsi" w:cstheme="minorHAnsi"/>
          <w:b/>
          <w:bCs/>
          <w:i w:val="0"/>
          <w:iCs w:val="0"/>
          <w:color w:val="414141"/>
        </w:rPr>
      </w:pPr>
    </w:p>
    <w:p w14:paraId="6A0FF7A8" w14:textId="2589BE5B" w:rsidR="00F52A8A" w:rsidRPr="00994864" w:rsidRDefault="00207D5F" w:rsidP="003A2202">
      <w:pPr>
        <w:rPr>
          <w:rFonts w:cstheme="minorHAnsi"/>
          <w:color w:val="414141"/>
        </w:rPr>
      </w:pPr>
      <w:r w:rsidRPr="00994864">
        <w:rPr>
          <w:rFonts w:cstheme="minorHAnsi"/>
          <w:color w:val="414141"/>
        </w:rPr>
        <w:t>'</w:t>
      </w:r>
      <w:r w:rsidR="00F52A8A" w:rsidRPr="00994864">
        <w:rPr>
          <w:rStyle w:val="Emphasis"/>
          <w:rFonts w:cstheme="minorHAnsi"/>
          <w:i w:val="0"/>
          <w:iCs w:val="0"/>
          <w:color w:val="414141"/>
        </w:rPr>
        <w:t>Population</w:t>
      </w:r>
      <w:r w:rsidRPr="00994864">
        <w:rPr>
          <w:rFonts w:cstheme="minorHAnsi"/>
          <w:color w:val="414141"/>
        </w:rPr>
        <w:t>'</w:t>
      </w:r>
      <w:r w:rsidR="00F52A8A" w:rsidRPr="00994864">
        <w:rPr>
          <w:rStyle w:val="Emphasis"/>
          <w:rFonts w:cstheme="minorHAnsi"/>
          <w:i w:val="0"/>
          <w:iCs w:val="0"/>
          <w:color w:val="414141"/>
        </w:rPr>
        <w:t xml:space="preserve"> and </w:t>
      </w:r>
      <w:r w:rsidRPr="00994864">
        <w:rPr>
          <w:rFonts w:cstheme="minorHAnsi"/>
          <w:color w:val="414141"/>
        </w:rPr>
        <w:t>'</w:t>
      </w:r>
      <w:r w:rsidR="00F52A8A" w:rsidRPr="00994864">
        <w:rPr>
          <w:rStyle w:val="Emphasis"/>
          <w:rFonts w:cstheme="minorHAnsi"/>
          <w:i w:val="0"/>
          <w:iCs w:val="0"/>
          <w:color w:val="414141"/>
        </w:rPr>
        <w:t>Topic</w:t>
      </w:r>
      <w:r w:rsidRPr="00994864">
        <w:rPr>
          <w:rFonts w:cstheme="minorHAnsi"/>
          <w:color w:val="414141"/>
        </w:rPr>
        <w:t>'</w:t>
      </w:r>
      <w:r w:rsidR="00F52A8A" w:rsidRPr="00994864">
        <w:rPr>
          <w:rStyle w:val="Emphasis"/>
          <w:rFonts w:cstheme="minorHAnsi"/>
          <w:i w:val="0"/>
          <w:iCs w:val="0"/>
          <w:color w:val="414141"/>
        </w:rPr>
        <w:t xml:space="preserve"> codes (see above) were developed and adapted from (respectively) </w:t>
      </w:r>
      <w:r w:rsidRPr="00994864">
        <w:rPr>
          <w:rFonts w:cstheme="minorHAnsi"/>
          <w:color w:val="414141"/>
        </w:rPr>
        <w:t>'</w:t>
      </w:r>
      <w:r w:rsidR="00F52A8A" w:rsidRPr="00994864">
        <w:rPr>
          <w:rStyle w:val="Emphasis"/>
          <w:rFonts w:cstheme="minorHAnsi"/>
          <w:i w:val="0"/>
          <w:iCs w:val="0"/>
          <w:color w:val="414141"/>
        </w:rPr>
        <w:t>Population</w:t>
      </w:r>
      <w:r w:rsidRPr="00994864">
        <w:rPr>
          <w:rFonts w:cstheme="minorHAnsi"/>
          <w:color w:val="414141"/>
        </w:rPr>
        <w:t>'</w:t>
      </w:r>
      <w:r w:rsidR="00F52A8A" w:rsidRPr="00994864">
        <w:rPr>
          <w:rStyle w:val="Emphasis"/>
          <w:rFonts w:cstheme="minorHAnsi"/>
          <w:i w:val="0"/>
          <w:iCs w:val="0"/>
          <w:color w:val="414141"/>
        </w:rPr>
        <w:t xml:space="preserve"> and </w:t>
      </w:r>
      <w:r w:rsidRPr="00994864">
        <w:rPr>
          <w:rFonts w:cstheme="minorHAnsi"/>
          <w:color w:val="414141"/>
        </w:rPr>
        <w:t>'</w:t>
      </w:r>
      <w:r w:rsidR="00F52A8A" w:rsidRPr="00994864">
        <w:rPr>
          <w:rStyle w:val="Emphasis"/>
          <w:rFonts w:cstheme="minorHAnsi"/>
          <w:i w:val="0"/>
          <w:iCs w:val="0"/>
          <w:color w:val="414141"/>
        </w:rPr>
        <w:t>Outcome</w:t>
      </w:r>
      <w:r w:rsidRPr="00994864">
        <w:rPr>
          <w:rFonts w:cstheme="minorHAnsi"/>
          <w:color w:val="414141"/>
        </w:rPr>
        <w:t>'</w:t>
      </w:r>
      <w:r w:rsidR="00F52A8A" w:rsidRPr="00994864">
        <w:rPr>
          <w:rStyle w:val="Emphasis"/>
          <w:rFonts w:cstheme="minorHAnsi"/>
          <w:i w:val="0"/>
          <w:iCs w:val="0"/>
          <w:color w:val="414141"/>
        </w:rPr>
        <w:t xml:space="preserve"> codes used by </w:t>
      </w:r>
      <w:hyperlink r:id="rId30" w:history="1">
        <w:r w:rsidR="00F52A8A" w:rsidRPr="00994864">
          <w:rPr>
            <w:rStyle w:val="Hyperlink"/>
            <w:rFonts w:cstheme="minorHAnsi"/>
          </w:rPr>
          <w:t>Social Systems Evidence</w:t>
        </w:r>
      </w:hyperlink>
      <w:r w:rsidR="00F52A8A" w:rsidRPr="00994864">
        <w:rPr>
          <w:rFonts w:cstheme="minorHAnsi"/>
          <w:color w:val="414141"/>
        </w:rPr>
        <w:t xml:space="preserve"> – a repository of research evidence related to achieving Sustainable Development Goals, maintained </w:t>
      </w:r>
      <w:r w:rsidR="003A2202" w:rsidRPr="00994864">
        <w:rPr>
          <w:rFonts w:cstheme="minorHAnsi"/>
          <w:color w:val="414141"/>
        </w:rPr>
        <w:t>by an initiative of </w:t>
      </w:r>
      <w:hyperlink r:id="rId31" w:history="1">
        <w:r w:rsidR="003A2202" w:rsidRPr="00994864">
          <w:rPr>
            <w:rStyle w:val="Hyperlink"/>
            <w:rFonts w:cstheme="minorHAnsi"/>
          </w:rPr>
          <w:t>McMaster's Forum+</w:t>
        </w:r>
      </w:hyperlink>
      <w:r w:rsidR="003A2202" w:rsidRPr="00994864">
        <w:rPr>
          <w:rFonts w:cstheme="minorHAnsi"/>
          <w:color w:val="414141"/>
        </w:rPr>
        <w:t> and the </w:t>
      </w:r>
      <w:hyperlink r:id="rId32" w:history="1">
        <w:r w:rsidR="003A2202" w:rsidRPr="00994864">
          <w:rPr>
            <w:rStyle w:val="Hyperlink"/>
            <w:rFonts w:cstheme="minorHAnsi"/>
          </w:rPr>
          <w:t>Monash Sustainable Development Institute</w:t>
        </w:r>
      </w:hyperlink>
      <w:r w:rsidR="003A2202" w:rsidRPr="00994864">
        <w:rPr>
          <w:rFonts w:cstheme="minorHAnsi"/>
          <w:color w:val="414141"/>
        </w:rPr>
        <w:t>.</w:t>
      </w:r>
    </w:p>
    <w:p w14:paraId="3328FE2F" w14:textId="019CE46B" w:rsidR="00F52A8A" w:rsidRPr="00994864" w:rsidRDefault="00F52A8A" w:rsidP="00F03169">
      <w:pPr>
        <w:pStyle w:val="NormalWeb"/>
        <w:shd w:val="clear" w:color="auto" w:fill="FFFFFF"/>
        <w:spacing w:before="0" w:beforeAutospacing="0" w:after="0" w:afterAutospacing="0"/>
        <w:rPr>
          <w:rStyle w:val="Emphasis"/>
          <w:rFonts w:asciiTheme="minorHAnsi" w:hAnsiTheme="minorHAnsi" w:cstheme="minorHAnsi"/>
          <w:i w:val="0"/>
          <w:iCs w:val="0"/>
          <w:color w:val="414141"/>
        </w:rPr>
      </w:pPr>
    </w:p>
    <w:p w14:paraId="733B27A2" w14:textId="124AE411"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lastRenderedPageBreak/>
        <w:t>Gender(s)</w:t>
      </w:r>
      <w:r w:rsidRPr="00994864">
        <w:rPr>
          <w:rFonts w:asciiTheme="minorHAnsi" w:hAnsiTheme="minorHAnsi" w:cstheme="minorHAnsi"/>
          <w:color w:val="414141"/>
        </w:rPr>
        <w:br/>
        <w:t>Apply one code based on systematic review eligibility criteria.</w:t>
      </w:r>
    </w:p>
    <w:p w14:paraId="5E1C124D" w14:textId="77777777" w:rsidR="00BE1321" w:rsidRPr="00994864"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C2D0228"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All genders. Female, male and trans/ non-binary, or not stated.</w:t>
      </w:r>
    </w:p>
    <w:p w14:paraId="65AD56B4"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Female only.</w:t>
      </w:r>
    </w:p>
    <w:p w14:paraId="106C8169"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Male only.</w:t>
      </w:r>
    </w:p>
    <w:p w14:paraId="6F8E8AB0"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Trans/ non-binary only.</w:t>
      </w:r>
    </w:p>
    <w:p w14:paraId="1B7E25B3"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Female &amp; male.</w:t>
      </w:r>
    </w:p>
    <w:p w14:paraId="3A59DA94"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Male &amp; trans/ non-binary.</w:t>
      </w:r>
    </w:p>
    <w:p w14:paraId="3F6C5A74" w14:textId="2CCC72B8" w:rsidR="00F0316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Female &amp; trans/ non-binary.</w:t>
      </w:r>
    </w:p>
    <w:p w14:paraId="66135AF8"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3AD6DD7F" w14:textId="647629F6"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Research Question(s)</w:t>
      </w:r>
      <w:r w:rsidRPr="00994864">
        <w:rPr>
          <w:rFonts w:asciiTheme="minorHAnsi" w:hAnsiTheme="minorHAnsi" w:cstheme="minorHAnsi"/>
          <w:color w:val="414141"/>
        </w:rPr>
        <w:br/>
        <w:t>Code all that apply.</w:t>
      </w:r>
    </w:p>
    <w:p w14:paraId="2434A281" w14:textId="77777777" w:rsidR="00BE1321" w:rsidRPr="00994864"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0E005886" w14:textId="05B11093" w:rsidR="00390339" w:rsidRPr="00994864" w:rsidRDefault="00F03169" w:rsidP="22ADBD82">
      <w:pPr>
        <w:pStyle w:val="NormalWeb"/>
        <w:numPr>
          <w:ilvl w:val="0"/>
          <w:numId w:val="6"/>
        </w:numPr>
        <w:shd w:val="clear" w:color="auto" w:fill="FFFFFF" w:themeFill="background1"/>
        <w:spacing w:before="0" w:beforeAutospacing="0" w:after="240" w:afterAutospacing="0"/>
        <w:rPr>
          <w:rFonts w:asciiTheme="minorHAnsi" w:hAnsiTheme="minorHAnsi" w:cstheme="minorBidi"/>
          <w:color w:val="414141"/>
        </w:rPr>
      </w:pPr>
      <w:r w:rsidRPr="00994864">
        <w:rPr>
          <w:rFonts w:asciiTheme="minorHAnsi" w:hAnsiTheme="minorHAnsi" w:cstheme="minorBidi"/>
          <w:color w:val="414141"/>
        </w:rPr>
        <w:t>Nature / extent of phenomena. Features of a phenomena and/or their extent or prevalence or incidence. For example: (</w:t>
      </w:r>
      <w:proofErr w:type="spellStart"/>
      <w:r w:rsidRPr="00994864">
        <w:rPr>
          <w:rFonts w:asciiTheme="minorHAnsi" w:hAnsiTheme="minorHAnsi" w:cstheme="minorBidi"/>
          <w:color w:val="414141"/>
        </w:rPr>
        <w:t>i</w:t>
      </w:r>
      <w:proofErr w:type="spellEnd"/>
      <w:r w:rsidRPr="00994864">
        <w:rPr>
          <w:rFonts w:asciiTheme="minorHAnsi" w:hAnsiTheme="minorHAnsi" w:cstheme="minorBidi"/>
          <w:color w:val="414141"/>
        </w:rPr>
        <w:t xml:space="preserve">) a survey of extent and type of mental health issues. This may include correlations indicating risk factors. If detailed examination of causal </w:t>
      </w:r>
      <w:r w:rsidR="2111ED21" w:rsidRPr="00994864">
        <w:rPr>
          <w:rFonts w:asciiTheme="minorHAnsi" w:hAnsiTheme="minorHAnsi" w:cstheme="minorBidi"/>
          <w:color w:val="414141"/>
        </w:rPr>
        <w:t>associations</w:t>
      </w:r>
      <w:r w:rsidRPr="00994864">
        <w:rPr>
          <w:rFonts w:asciiTheme="minorHAnsi" w:hAnsiTheme="minorHAnsi" w:cstheme="minorBidi"/>
          <w:color w:val="414141"/>
        </w:rPr>
        <w:t xml:space="preserve"> such as using regressions etc, then also code as Impact/effects-not experimenter controlled; (ii) a qualitative study of how school students experience lockdown. If a detailed examination and development of causal processes, then also code as Impact/effects-not experimenter controlled.</w:t>
      </w:r>
    </w:p>
    <w:p w14:paraId="4D991281" w14:textId="1D48F2FF" w:rsidR="00390339" w:rsidRPr="00994864" w:rsidRDefault="00F03169" w:rsidP="22ADBD82">
      <w:pPr>
        <w:pStyle w:val="NormalWeb"/>
        <w:numPr>
          <w:ilvl w:val="0"/>
          <w:numId w:val="6"/>
        </w:numPr>
        <w:shd w:val="clear" w:color="auto" w:fill="FFFFFF" w:themeFill="background1"/>
        <w:spacing w:before="0" w:beforeAutospacing="0" w:after="240" w:afterAutospacing="0"/>
        <w:rPr>
          <w:rFonts w:asciiTheme="minorHAnsi" w:hAnsiTheme="minorHAnsi" w:cstheme="minorBidi"/>
          <w:color w:val="414141"/>
        </w:rPr>
      </w:pPr>
      <w:r w:rsidRPr="00994864">
        <w:rPr>
          <w:rFonts w:asciiTheme="minorHAnsi" w:hAnsiTheme="minorHAnsi" w:cstheme="minorBidi"/>
          <w:color w:val="414141"/>
        </w:rPr>
        <w:t>Process / cause. The processes</w:t>
      </w:r>
      <w:r w:rsidR="00207D5F" w:rsidRPr="00994864">
        <w:rPr>
          <w:rFonts w:asciiTheme="minorHAnsi" w:hAnsiTheme="minorHAnsi" w:cstheme="minorBidi"/>
          <w:color w:val="414141"/>
        </w:rPr>
        <w:t>,</w:t>
      </w:r>
      <w:r w:rsidRPr="00994864">
        <w:rPr>
          <w:rFonts w:asciiTheme="minorHAnsi" w:hAnsiTheme="minorHAnsi" w:cstheme="minorBidi"/>
          <w:color w:val="414141"/>
        </w:rPr>
        <w:t xml:space="preserve"> or causal mechanisms</w:t>
      </w:r>
      <w:r w:rsidR="00207D5F" w:rsidRPr="00994864">
        <w:rPr>
          <w:rFonts w:asciiTheme="minorHAnsi" w:hAnsiTheme="minorHAnsi" w:cstheme="minorBidi"/>
          <w:color w:val="414141"/>
        </w:rPr>
        <w:t>,</w:t>
      </w:r>
      <w:r w:rsidRPr="00994864">
        <w:rPr>
          <w:rFonts w:asciiTheme="minorHAnsi" w:hAnsiTheme="minorHAnsi" w:cstheme="minorBidi"/>
          <w:color w:val="414141"/>
        </w:rPr>
        <w:t xml:space="preserve"> </w:t>
      </w:r>
      <w:r w:rsidR="3202AB81" w:rsidRPr="00994864">
        <w:rPr>
          <w:rFonts w:asciiTheme="minorHAnsi" w:hAnsiTheme="minorHAnsi" w:cstheme="minorBidi"/>
          <w:color w:val="414141"/>
        </w:rPr>
        <w:t xml:space="preserve">or theories of change </w:t>
      </w:r>
      <w:r w:rsidRPr="00994864">
        <w:rPr>
          <w:rFonts w:asciiTheme="minorHAnsi" w:hAnsiTheme="minorHAnsi" w:cstheme="minorBidi"/>
          <w:color w:val="414141"/>
        </w:rPr>
        <w:t>by which some outcome occurs. N.B. Some studies of nature and extent and some impact studies examine processes of cause and effect, so should be double-coded.</w:t>
      </w:r>
      <w:r w:rsidR="339E7BE2" w:rsidRPr="00994864">
        <w:rPr>
          <w:rFonts w:asciiTheme="minorHAnsi" w:hAnsiTheme="minorHAnsi" w:cstheme="minorBidi"/>
          <w:color w:val="414141"/>
        </w:rPr>
        <w:t xml:space="preserve"> </w:t>
      </w:r>
      <w:r w:rsidR="1DDA4C5F" w:rsidRPr="00994864">
        <w:rPr>
          <w:rFonts w:asciiTheme="minorHAnsi" w:hAnsiTheme="minorHAnsi" w:cstheme="minorBidi"/>
          <w:color w:val="414141"/>
        </w:rPr>
        <w:t>Do not include here s</w:t>
      </w:r>
      <w:r w:rsidR="339E7BE2" w:rsidRPr="00994864">
        <w:rPr>
          <w:rFonts w:asciiTheme="minorHAnsi" w:hAnsiTheme="minorHAnsi" w:cstheme="minorBidi"/>
          <w:color w:val="414141"/>
        </w:rPr>
        <w:t xml:space="preserve">tudies </w:t>
      </w:r>
      <w:r w:rsidR="76D1A0BC" w:rsidRPr="00994864">
        <w:rPr>
          <w:rFonts w:asciiTheme="minorHAnsi" w:hAnsiTheme="minorHAnsi" w:cstheme="minorBidi"/>
          <w:color w:val="414141"/>
        </w:rPr>
        <w:t xml:space="preserve">where examination of cause is limited to only </w:t>
      </w:r>
      <w:r w:rsidR="339E7BE2" w:rsidRPr="00994864">
        <w:rPr>
          <w:rFonts w:asciiTheme="minorHAnsi" w:hAnsiTheme="minorHAnsi" w:cstheme="minorBidi"/>
          <w:color w:val="414141"/>
        </w:rPr>
        <w:t>statistical associations including risk factors or statisti</w:t>
      </w:r>
      <w:r w:rsidR="2FD71C30" w:rsidRPr="00994864">
        <w:rPr>
          <w:rFonts w:asciiTheme="minorHAnsi" w:hAnsiTheme="minorHAnsi" w:cstheme="minorBidi"/>
          <w:color w:val="414141"/>
        </w:rPr>
        <w:t>c</w:t>
      </w:r>
      <w:r w:rsidR="339E7BE2" w:rsidRPr="00994864">
        <w:rPr>
          <w:rFonts w:asciiTheme="minorHAnsi" w:hAnsiTheme="minorHAnsi" w:cstheme="minorBidi"/>
          <w:color w:val="414141"/>
        </w:rPr>
        <w:t>al hypotheses testing of caus</w:t>
      </w:r>
      <w:r w:rsidR="0E00030E" w:rsidRPr="00994864">
        <w:rPr>
          <w:rFonts w:asciiTheme="minorHAnsi" w:hAnsiTheme="minorHAnsi" w:cstheme="minorBidi"/>
          <w:color w:val="414141"/>
        </w:rPr>
        <w:t>e.</w:t>
      </w:r>
    </w:p>
    <w:p w14:paraId="7A980CE4" w14:textId="3C52BFE9" w:rsidR="00F03169" w:rsidRPr="00994864"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Effects – experimenter controlled. The impact or consequences of some phenomena studied through experimenter control of allocation to </w:t>
      </w:r>
      <w:proofErr w:type="gramStart"/>
      <w:r w:rsidRPr="00994864">
        <w:rPr>
          <w:rFonts w:asciiTheme="minorHAnsi" w:hAnsiTheme="minorHAnsi" w:cstheme="minorHAnsi"/>
          <w:color w:val="414141"/>
        </w:rPr>
        <w:t>that phenomena</w:t>
      </w:r>
      <w:proofErr w:type="gramEnd"/>
      <w:r w:rsidRPr="00994864">
        <w:rPr>
          <w:rFonts w:asciiTheme="minorHAnsi" w:hAnsiTheme="minorHAnsi" w:cstheme="minorHAnsi"/>
          <w:color w:val="414141"/>
        </w:rPr>
        <w:t>. For example: (</w:t>
      </w:r>
      <w:proofErr w:type="spellStart"/>
      <w:r w:rsidRPr="00994864">
        <w:rPr>
          <w:rFonts w:asciiTheme="minorHAnsi" w:hAnsiTheme="minorHAnsi" w:cstheme="minorHAnsi"/>
          <w:color w:val="414141"/>
        </w:rPr>
        <w:t>i</w:t>
      </w:r>
      <w:proofErr w:type="spellEnd"/>
      <w:r w:rsidRPr="00994864">
        <w:rPr>
          <w:rFonts w:asciiTheme="minorHAnsi" w:hAnsiTheme="minorHAnsi" w:cstheme="minorHAnsi"/>
          <w:color w:val="414141"/>
        </w:rPr>
        <w:t>) experimenter allocation to intervention or comparison or control groups such as a RCT (but not a natural experiment –see Effects - not experimenter controlled; or (ii) ABA designs where an intervention is given, then withdrawn, and then given again (but not just pre/</w:t>
      </w:r>
      <w:proofErr w:type="spellStart"/>
      <w:r w:rsidRPr="00994864">
        <w:rPr>
          <w:rFonts w:asciiTheme="minorHAnsi" w:hAnsiTheme="minorHAnsi" w:cstheme="minorHAnsi"/>
          <w:color w:val="414141"/>
        </w:rPr>
        <w:t>post tests</w:t>
      </w:r>
      <w:proofErr w:type="spellEnd"/>
      <w:r w:rsidRPr="00994864">
        <w:rPr>
          <w:rFonts w:asciiTheme="minorHAnsi" w:hAnsiTheme="minorHAnsi" w:cstheme="minorHAnsi"/>
          <w:color w:val="414141"/>
        </w:rPr>
        <w:t xml:space="preserve"> where the intervention is not applied twice).</w:t>
      </w:r>
    </w:p>
    <w:p w14:paraId="36338070" w14:textId="4A8213C2" w:rsidR="00F03169" w:rsidRPr="00994864" w:rsidRDefault="00F03169" w:rsidP="22ADBD82">
      <w:pPr>
        <w:pStyle w:val="NormalWeb"/>
        <w:numPr>
          <w:ilvl w:val="0"/>
          <w:numId w:val="6"/>
        </w:numPr>
        <w:shd w:val="clear" w:color="auto" w:fill="FFFFFF" w:themeFill="background1"/>
        <w:spacing w:before="0" w:beforeAutospacing="0" w:after="240" w:afterAutospacing="0"/>
        <w:rPr>
          <w:rFonts w:asciiTheme="minorHAnsi" w:hAnsiTheme="minorHAnsi" w:cstheme="minorBidi"/>
          <w:color w:val="414141"/>
        </w:rPr>
      </w:pPr>
      <w:r w:rsidRPr="00994864">
        <w:rPr>
          <w:rFonts w:asciiTheme="minorHAnsi" w:hAnsiTheme="minorHAnsi" w:cstheme="minorBidi"/>
          <w:color w:val="414141"/>
        </w:rPr>
        <w:t xml:space="preserve">Effects – not experimenter controlled. A ‘natural experiment’ or ‘observational study’ where the researcher studies the outcomes of what interventions </w:t>
      </w:r>
      <w:r w:rsidR="625E7BAA" w:rsidRPr="00994864">
        <w:rPr>
          <w:rFonts w:asciiTheme="minorHAnsi" w:hAnsiTheme="minorHAnsi" w:cstheme="minorBidi"/>
          <w:color w:val="414141"/>
        </w:rPr>
        <w:t>or exp</w:t>
      </w:r>
      <w:r w:rsidR="00207D5F" w:rsidRPr="00994864">
        <w:rPr>
          <w:rFonts w:asciiTheme="minorHAnsi" w:hAnsiTheme="minorHAnsi" w:cstheme="minorBidi"/>
          <w:color w:val="414141"/>
        </w:rPr>
        <w:t>osures</w:t>
      </w:r>
      <w:r w:rsidR="625E7BAA" w:rsidRPr="00994864">
        <w:rPr>
          <w:rFonts w:asciiTheme="minorHAnsi" w:hAnsiTheme="minorHAnsi" w:cstheme="minorBidi"/>
          <w:color w:val="414141"/>
        </w:rPr>
        <w:t xml:space="preserve"> </w:t>
      </w:r>
      <w:r w:rsidRPr="00994864">
        <w:rPr>
          <w:rFonts w:asciiTheme="minorHAnsi" w:hAnsiTheme="minorHAnsi" w:cstheme="minorBidi"/>
          <w:color w:val="414141"/>
        </w:rPr>
        <w:t xml:space="preserve">people happen to have received. In other words, the impact or consequences of some phenomena studied without experimenter control of allocation to </w:t>
      </w:r>
      <w:proofErr w:type="gramStart"/>
      <w:r w:rsidRPr="00994864">
        <w:rPr>
          <w:rFonts w:asciiTheme="minorHAnsi" w:hAnsiTheme="minorHAnsi" w:cstheme="minorBidi"/>
          <w:color w:val="414141"/>
        </w:rPr>
        <w:t>that phenomena</w:t>
      </w:r>
      <w:proofErr w:type="gramEnd"/>
      <w:r w:rsidRPr="00994864">
        <w:rPr>
          <w:rFonts w:asciiTheme="minorHAnsi" w:hAnsiTheme="minorHAnsi" w:cstheme="minorBidi"/>
          <w:color w:val="414141"/>
        </w:rPr>
        <w:t>. For example: (</w:t>
      </w:r>
      <w:proofErr w:type="spellStart"/>
      <w:r w:rsidRPr="00994864">
        <w:rPr>
          <w:rFonts w:asciiTheme="minorHAnsi" w:hAnsiTheme="minorHAnsi" w:cstheme="minorBidi"/>
          <w:color w:val="414141"/>
        </w:rPr>
        <w:t>i</w:t>
      </w:r>
      <w:proofErr w:type="spellEnd"/>
      <w:r w:rsidRPr="00994864">
        <w:rPr>
          <w:rFonts w:asciiTheme="minorHAnsi" w:hAnsiTheme="minorHAnsi" w:cstheme="minorBidi"/>
          <w:color w:val="414141"/>
        </w:rPr>
        <w:t>) a study of the outcomes of 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proofErr w:type="gramStart"/>
      <w:r w:rsidRPr="00994864">
        <w:rPr>
          <w:rFonts w:asciiTheme="minorHAnsi" w:hAnsiTheme="minorHAnsi" w:cstheme="minorBidi"/>
          <w:color w:val="414141"/>
        </w:rPr>
        <w:t>eg</w:t>
      </w:r>
      <w:proofErr w:type="spellEnd"/>
      <w:proofErr w:type="gramEnd"/>
      <w:r w:rsidRPr="00994864">
        <w:rPr>
          <w:rFonts w:asciiTheme="minorHAnsi" w:hAnsiTheme="minorHAnsi" w:cstheme="minorBidi"/>
          <w:color w:val="414141"/>
        </w:rPr>
        <w:t xml:space="preserve"> childhood experiences and adult outcome). The key issue is that the researcher has not determined who receives/experiences some intervention/phenomena. N</w:t>
      </w:r>
      <w:r w:rsidR="00825CA1" w:rsidRPr="00994864">
        <w:rPr>
          <w:rFonts w:asciiTheme="minorHAnsi" w:hAnsiTheme="minorHAnsi" w:cstheme="minorBidi"/>
          <w:color w:val="414141"/>
        </w:rPr>
        <w:t>.</w:t>
      </w:r>
      <w:r w:rsidRPr="00994864">
        <w:rPr>
          <w:rFonts w:asciiTheme="minorHAnsi" w:hAnsiTheme="minorHAnsi" w:cstheme="minorBidi"/>
          <w:color w:val="414141"/>
        </w:rPr>
        <w:t>B</w:t>
      </w:r>
      <w:r w:rsidR="00825CA1" w:rsidRPr="00994864">
        <w:rPr>
          <w:rFonts w:asciiTheme="minorHAnsi" w:hAnsiTheme="minorHAnsi" w:cstheme="minorBidi"/>
          <w:color w:val="414141"/>
        </w:rPr>
        <w:t>.</w:t>
      </w:r>
      <w:r w:rsidRPr="00994864">
        <w:rPr>
          <w:rFonts w:asciiTheme="minorHAnsi" w:hAnsiTheme="minorHAnsi" w:cstheme="minorBidi"/>
          <w:color w:val="414141"/>
        </w:rPr>
        <w:t xml:space="preserve"> Some systematic reviews of impact effects include </w:t>
      </w:r>
      <w:r w:rsidRPr="00994864">
        <w:rPr>
          <w:rFonts w:asciiTheme="minorHAnsi" w:hAnsiTheme="minorHAnsi" w:cstheme="minorBidi"/>
          <w:color w:val="414141"/>
        </w:rPr>
        <w:lastRenderedPageBreak/>
        <w:t>both experimenter</w:t>
      </w:r>
      <w:r w:rsidR="00A51A30" w:rsidRPr="00994864">
        <w:rPr>
          <w:rFonts w:asciiTheme="minorHAnsi" w:hAnsiTheme="minorHAnsi" w:cstheme="minorBidi"/>
          <w:color w:val="414141"/>
        </w:rPr>
        <w:t>-</w:t>
      </w:r>
      <w:r w:rsidRPr="00994864">
        <w:rPr>
          <w:rFonts w:asciiTheme="minorHAnsi" w:hAnsiTheme="minorHAnsi" w:cstheme="minorBidi"/>
          <w:color w:val="414141"/>
        </w:rPr>
        <w:t>controlled and not-experimenter</w:t>
      </w:r>
      <w:r w:rsidR="00A51A30" w:rsidRPr="00994864">
        <w:rPr>
          <w:rFonts w:asciiTheme="minorHAnsi" w:hAnsiTheme="minorHAnsi" w:cstheme="minorBidi"/>
          <w:color w:val="414141"/>
        </w:rPr>
        <w:t>-</w:t>
      </w:r>
      <w:r w:rsidRPr="00994864">
        <w:rPr>
          <w:rFonts w:asciiTheme="minorHAnsi" w:hAnsiTheme="minorHAnsi" w:cstheme="minorBidi"/>
          <w:color w:val="414141"/>
        </w:rPr>
        <w:t>controlled studies (in which case both need to be coded).</w:t>
      </w:r>
    </w:p>
    <w:p w14:paraId="70D31B08" w14:textId="58D4A6C9" w:rsidR="00F03169" w:rsidRPr="00994864"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Views / perceptions. Studies of how people perceive, understand, </w:t>
      </w:r>
      <w:proofErr w:type="gramStart"/>
      <w:r w:rsidRPr="00994864">
        <w:rPr>
          <w:rFonts w:asciiTheme="minorHAnsi" w:hAnsiTheme="minorHAnsi" w:cstheme="minorHAnsi"/>
          <w:color w:val="414141"/>
        </w:rPr>
        <w:t>experience</w:t>
      </w:r>
      <w:proofErr w:type="gramEnd"/>
      <w:r w:rsidRPr="00994864">
        <w:rPr>
          <w:rFonts w:asciiTheme="minorHAnsi" w:hAnsiTheme="minorHAnsi" w:cstheme="minorHAnsi"/>
          <w:color w:val="414141"/>
        </w:rPr>
        <w:t xml:space="preserve"> or have beliefs about something.</w:t>
      </w:r>
    </w:p>
    <w:p w14:paraId="6DC0F3A5" w14:textId="74C778F1" w:rsidR="00F03169" w:rsidRPr="00994864"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Other(s). Apply this code when none of the above codes apply.</w:t>
      </w:r>
    </w:p>
    <w:p w14:paraId="0D2DE205" w14:textId="0CA695CC" w:rsidR="00390339" w:rsidRPr="00994864" w:rsidRDefault="00F03169" w:rsidP="0039033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Countries</w:t>
      </w:r>
      <w:r w:rsidRPr="00994864">
        <w:rPr>
          <w:rFonts w:asciiTheme="minorHAnsi" w:hAnsiTheme="minorHAnsi" w:cstheme="minorHAnsi"/>
          <w:color w:val="414141"/>
        </w:rPr>
        <w:br/>
        <w:t>Code one. Code based on systematic review eligibility criteria (geographical restrictions vs. none) rather than checking the countries of studies that ended up being included in the review. Be guided by definitions of: https://datahelpdesk.worldbank.org/knowledgebase/articles/906519-world-bank-country-and-lending-groups</w:t>
      </w:r>
    </w:p>
    <w:p w14:paraId="6DCD774B" w14:textId="77777777" w:rsidR="00390339" w:rsidRPr="00994864"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3E2A3" w14:textId="0B40F7E8" w:rsidR="00390339" w:rsidRPr="00994864"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All countries. High Income Countries, Lower / Middle Income Countries and Low</w:t>
      </w:r>
      <w:r w:rsidR="00390339" w:rsidRPr="00994864">
        <w:rPr>
          <w:rFonts w:asciiTheme="minorHAnsi" w:hAnsiTheme="minorHAnsi" w:cstheme="minorHAnsi"/>
          <w:color w:val="414141"/>
        </w:rPr>
        <w:t>-</w:t>
      </w:r>
      <w:r w:rsidRPr="00994864">
        <w:rPr>
          <w:rFonts w:asciiTheme="minorHAnsi" w:hAnsiTheme="minorHAnsi" w:cstheme="minorHAnsi"/>
          <w:color w:val="414141"/>
        </w:rPr>
        <w:t>Income Countries, no relevant eligibility restriction, or not stated.</w:t>
      </w:r>
    </w:p>
    <w:p w14:paraId="24038534" w14:textId="77777777" w:rsidR="00390339" w:rsidRPr="00994864"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HICs only. High Income Countries only.</w:t>
      </w:r>
    </w:p>
    <w:p w14:paraId="49DCF7C9" w14:textId="609E13F3" w:rsidR="00F03169" w:rsidRPr="00994864"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LMICs / LICs only. Lower / Middle Income Countries and Low</w:t>
      </w:r>
      <w:r w:rsidR="00390339" w:rsidRPr="00994864">
        <w:rPr>
          <w:rFonts w:asciiTheme="minorHAnsi" w:hAnsiTheme="minorHAnsi" w:cstheme="minorHAnsi"/>
          <w:color w:val="414141"/>
        </w:rPr>
        <w:t>-I</w:t>
      </w:r>
      <w:r w:rsidRPr="00994864">
        <w:rPr>
          <w:rFonts w:asciiTheme="minorHAnsi" w:hAnsiTheme="minorHAnsi" w:cstheme="minorHAnsi"/>
          <w:color w:val="414141"/>
        </w:rPr>
        <w:t>ncome Countries only.</w:t>
      </w:r>
    </w:p>
    <w:p w14:paraId="1CFF6041" w14:textId="3FBB023B" w:rsidR="11BEA3B1" w:rsidRPr="00994864" w:rsidRDefault="00F03169" w:rsidP="22ADBD82">
      <w:pPr>
        <w:pStyle w:val="NormalWeb"/>
        <w:shd w:val="clear" w:color="auto" w:fill="FFFFFF" w:themeFill="background1"/>
        <w:spacing w:before="0" w:beforeAutospacing="0" w:after="0" w:afterAutospacing="0"/>
        <w:rPr>
          <w:rFonts w:asciiTheme="minorHAnsi" w:hAnsiTheme="minorHAnsi" w:cstheme="minorBidi"/>
          <w:color w:val="414141"/>
        </w:rPr>
      </w:pPr>
      <w:r w:rsidRPr="00994864">
        <w:rPr>
          <w:rStyle w:val="Heading2Char"/>
        </w:rPr>
        <w:t>Policy Response(s)</w:t>
      </w:r>
      <w:r w:rsidRPr="00994864">
        <w:br/>
      </w:r>
      <w:r w:rsidRPr="00994864">
        <w:rPr>
          <w:rFonts w:asciiTheme="minorHAnsi" w:hAnsiTheme="minorHAnsi" w:cstheme="minorBidi"/>
          <w:color w:val="414141"/>
        </w:rPr>
        <w:t xml:space="preserve">Code </w:t>
      </w:r>
      <w:proofErr w:type="gramStart"/>
      <w:r w:rsidRPr="00994864">
        <w:rPr>
          <w:rFonts w:asciiTheme="minorHAnsi" w:hAnsiTheme="minorHAnsi" w:cstheme="minorBidi"/>
          <w:color w:val="414141"/>
        </w:rPr>
        <w:t>any and all</w:t>
      </w:r>
      <w:proofErr w:type="gramEnd"/>
      <w:r w:rsidRPr="00994864">
        <w:rPr>
          <w:rFonts w:asciiTheme="minorHAnsi" w:hAnsiTheme="minorHAnsi" w:cstheme="minorBidi"/>
          <w:color w:val="414141"/>
        </w:rPr>
        <w:t xml:space="preserve"> that apply (policies, practices or topics listed and not only policy responses that are a focus of the review). If none apply, code none. Codes </w:t>
      </w:r>
      <w:r w:rsidR="003A2202" w:rsidRPr="00994864">
        <w:rPr>
          <w:rFonts w:asciiTheme="minorHAnsi" w:hAnsiTheme="minorHAnsi" w:cstheme="minorBidi"/>
          <w:color w:val="414141"/>
        </w:rPr>
        <w:t xml:space="preserve">were obtained </w:t>
      </w:r>
      <w:r w:rsidRPr="00994864">
        <w:rPr>
          <w:rFonts w:asciiTheme="minorHAnsi" w:hAnsiTheme="minorHAnsi" w:cstheme="minorBidi"/>
          <w:color w:val="414141"/>
        </w:rPr>
        <w:t xml:space="preserve">from </w:t>
      </w:r>
      <w:r w:rsidR="003A2202" w:rsidRPr="00994864">
        <w:rPr>
          <w:rFonts w:asciiTheme="minorHAnsi" w:hAnsiTheme="minorHAnsi" w:cstheme="minorBidi"/>
          <w:color w:val="414141"/>
        </w:rPr>
        <w:t xml:space="preserve">the </w:t>
      </w:r>
      <w:proofErr w:type="spellStart"/>
      <w:r w:rsidRPr="00994864">
        <w:rPr>
          <w:rFonts w:asciiTheme="minorHAnsi" w:hAnsiTheme="minorHAnsi" w:cstheme="minorBidi"/>
          <w:color w:val="414141"/>
        </w:rPr>
        <w:t>Blavatnik</w:t>
      </w:r>
      <w:proofErr w:type="spellEnd"/>
      <w:r w:rsidRPr="00994864">
        <w:rPr>
          <w:rFonts w:asciiTheme="minorHAnsi" w:hAnsiTheme="minorHAnsi" w:cstheme="minorBidi"/>
          <w:color w:val="414141"/>
        </w:rPr>
        <w:t xml:space="preserve"> School of Government (University of Oxford) COVID-19 Government Response Tracker</w:t>
      </w:r>
      <w:r w:rsidR="003A2202" w:rsidRPr="00994864">
        <w:rPr>
          <w:rFonts w:asciiTheme="minorHAnsi" w:hAnsiTheme="minorHAnsi" w:cstheme="minorBidi"/>
          <w:color w:val="414141"/>
        </w:rPr>
        <w:t xml:space="preserve"> (at January 2021)</w:t>
      </w:r>
      <w:r w:rsidRPr="00994864">
        <w:rPr>
          <w:rFonts w:asciiTheme="minorHAnsi" w:hAnsiTheme="minorHAnsi" w:cstheme="minorBidi"/>
          <w:color w:val="414141"/>
        </w:rPr>
        <w:t xml:space="preserve">: </w:t>
      </w:r>
      <w:hyperlink r:id="rId33">
        <w:r w:rsidRPr="00994864">
          <w:rPr>
            <w:rStyle w:val="Hyperlink"/>
            <w:rFonts w:asciiTheme="minorHAnsi" w:hAnsiTheme="minorHAnsi" w:cstheme="minorBidi"/>
          </w:rPr>
          <w:t>https://www.bsg.ox.ac.uk/research/research-projects/coronavirus-government-response-tracker</w:t>
        </w:r>
      </w:hyperlink>
      <w:r w:rsidR="001B0124" w:rsidRPr="00994864">
        <w:rPr>
          <w:rFonts w:asciiTheme="minorHAnsi" w:hAnsiTheme="minorHAnsi" w:cstheme="minorBidi"/>
          <w:color w:val="414141"/>
        </w:rPr>
        <w:t xml:space="preserve">. </w:t>
      </w:r>
      <w:r w:rsidR="11BEA3B1" w:rsidRPr="00994864">
        <w:rPr>
          <w:rFonts w:asciiTheme="minorHAnsi" w:hAnsiTheme="minorHAnsi" w:cstheme="minorBidi"/>
          <w:color w:val="414141"/>
        </w:rPr>
        <w:t xml:space="preserve">For the purposes of this map, where the policy response is non-specified lockdown, code as </w:t>
      </w:r>
      <w:r w:rsidR="00873428" w:rsidRPr="00994864">
        <w:rPr>
          <w:rFonts w:asciiTheme="minorHAnsi" w:hAnsiTheme="minorHAnsi" w:cstheme="minorHAnsi"/>
          <w:color w:val="414141"/>
        </w:rPr>
        <w:t>'</w:t>
      </w:r>
      <w:r w:rsidR="11BEA3B1" w:rsidRPr="00994864">
        <w:rPr>
          <w:rFonts w:asciiTheme="minorHAnsi" w:hAnsiTheme="minorHAnsi" w:cstheme="minorBidi"/>
          <w:color w:val="414141"/>
        </w:rPr>
        <w:t>C6</w:t>
      </w:r>
      <w:r w:rsidR="00057466" w:rsidRPr="00994864">
        <w:rPr>
          <w:rFonts w:asciiTheme="minorHAnsi" w:hAnsiTheme="minorHAnsi" w:cstheme="minorBidi"/>
          <w:color w:val="414141"/>
        </w:rPr>
        <w:t>.</w:t>
      </w:r>
      <w:r w:rsidR="11BEA3B1" w:rsidRPr="00994864">
        <w:rPr>
          <w:rFonts w:asciiTheme="minorHAnsi" w:hAnsiTheme="minorHAnsi" w:cstheme="minorBidi"/>
          <w:color w:val="414141"/>
        </w:rPr>
        <w:t xml:space="preserve"> Stay at home requirements</w:t>
      </w:r>
      <w:r w:rsidR="00873428" w:rsidRPr="00994864">
        <w:rPr>
          <w:rFonts w:asciiTheme="minorHAnsi" w:hAnsiTheme="minorHAnsi" w:cstheme="minorHAnsi"/>
          <w:color w:val="414141"/>
        </w:rPr>
        <w:t>'</w:t>
      </w:r>
      <w:r w:rsidR="11BEA3B1" w:rsidRPr="00994864">
        <w:rPr>
          <w:rFonts w:asciiTheme="minorHAnsi" w:hAnsiTheme="minorHAnsi" w:cstheme="minorBidi"/>
          <w:color w:val="414141"/>
        </w:rPr>
        <w:t>.</w:t>
      </w:r>
    </w:p>
    <w:p w14:paraId="5F1245DB" w14:textId="77777777" w:rsidR="00BE1321" w:rsidRPr="00994864"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25EF380"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C1. School closing.</w:t>
      </w:r>
    </w:p>
    <w:p w14:paraId="3D203D51"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C2. Workplace closing.</w:t>
      </w:r>
    </w:p>
    <w:p w14:paraId="7F2F90E0"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C3. Cancel public events.</w:t>
      </w:r>
    </w:p>
    <w:p w14:paraId="07F0BFF5"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C4. Restrictions on gatherings.</w:t>
      </w:r>
    </w:p>
    <w:p w14:paraId="5B60C66A"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C5. Close public transport.</w:t>
      </w:r>
    </w:p>
    <w:p w14:paraId="5AD9158C"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C6. Stay at home requirements.</w:t>
      </w:r>
    </w:p>
    <w:p w14:paraId="1CED2B5C"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C7. Restrictions on internal movement.</w:t>
      </w:r>
    </w:p>
    <w:p w14:paraId="068E6B1E"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C8. International travel controls.</w:t>
      </w:r>
    </w:p>
    <w:p w14:paraId="1BBA3704" w14:textId="77777777" w:rsidR="00390339" w:rsidRPr="00994864" w:rsidRDefault="00390339" w:rsidP="00F03169">
      <w:pPr>
        <w:pStyle w:val="NormalWeb"/>
        <w:shd w:val="clear" w:color="auto" w:fill="FFFFFF"/>
        <w:spacing w:before="0" w:beforeAutospacing="0" w:after="0" w:afterAutospacing="0"/>
        <w:rPr>
          <w:rFonts w:asciiTheme="minorHAnsi" w:hAnsiTheme="minorHAnsi" w:cstheme="minorHAnsi"/>
          <w:color w:val="414141"/>
        </w:rPr>
      </w:pPr>
    </w:p>
    <w:p w14:paraId="36C476D2"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E1. Income support (for households).</w:t>
      </w:r>
    </w:p>
    <w:p w14:paraId="4194190C"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E2. Debt/contract relief (for households).</w:t>
      </w:r>
    </w:p>
    <w:p w14:paraId="6B0CD431"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E3 Fiscal measures.</w:t>
      </w:r>
    </w:p>
    <w:p w14:paraId="1F522BBF"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E4 International support.</w:t>
      </w:r>
    </w:p>
    <w:p w14:paraId="73152C24" w14:textId="77777777" w:rsidR="00390339" w:rsidRPr="00994864"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5DDDECF6"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H1 Public information campaigns.</w:t>
      </w:r>
    </w:p>
    <w:p w14:paraId="237EB2B1"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H2 Testing policy.</w:t>
      </w:r>
    </w:p>
    <w:p w14:paraId="7E0D14E7"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H3 Contact tracing.</w:t>
      </w:r>
    </w:p>
    <w:p w14:paraId="44BF4A3D"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lastRenderedPageBreak/>
        <w:t>H4 Emergency investment in healthcare.</w:t>
      </w:r>
    </w:p>
    <w:p w14:paraId="56E1BC18"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H5 Investment in vaccines.</w:t>
      </w:r>
    </w:p>
    <w:p w14:paraId="51BA8C14"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H6 Facial coverings.</w:t>
      </w:r>
    </w:p>
    <w:p w14:paraId="4F6CCECA"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H7 Vaccination policy.</w:t>
      </w:r>
    </w:p>
    <w:p w14:paraId="048BD90C"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H8 Vulnerable elderly populations.</w:t>
      </w:r>
    </w:p>
    <w:p w14:paraId="5024D234" w14:textId="77777777" w:rsidR="00390339" w:rsidRPr="00994864"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4AB1D2ED" w14:textId="2FA0FCF8" w:rsidR="00F0316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M1. Other response(s): Code if other policy responses were the aim or advocated in the conclusions of the review.</w:t>
      </w:r>
    </w:p>
    <w:p w14:paraId="4E157508" w14:textId="77777777" w:rsidR="00390339" w:rsidRPr="00994864"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5A132" w14:textId="50229819"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Members of the coding team could refer any records about which they were uncertain for a 'second opinion'. The coding of these 'second opinion' records was then resolved by consensus and discussion among coding team members. This is the primary quality assurance process for the coding of records in the map. We have also implemented a secondary quality assurance process, whereby a second member of the coding team is assigned to check the original coding on </w:t>
      </w:r>
      <w:r w:rsidR="00F52A8A" w:rsidRPr="00994864">
        <w:rPr>
          <w:rFonts w:asciiTheme="minorHAnsi" w:hAnsiTheme="minorHAnsi" w:cstheme="minorHAnsi"/>
          <w:color w:val="414141"/>
        </w:rPr>
        <w:t xml:space="preserve">at least </w:t>
      </w:r>
      <w:r w:rsidRPr="00994864">
        <w:rPr>
          <w:rFonts w:asciiTheme="minorHAnsi" w:hAnsiTheme="minorHAnsi" w:cstheme="minorHAnsi"/>
          <w:color w:val="414141"/>
        </w:rPr>
        <w:t xml:space="preserve">10% of coded records, on a </w:t>
      </w:r>
      <w:r w:rsidR="00F52A8A" w:rsidRPr="00994864">
        <w:rPr>
          <w:rFonts w:asciiTheme="minorHAnsi" w:hAnsiTheme="minorHAnsi" w:cstheme="minorHAnsi"/>
          <w:color w:val="414141"/>
        </w:rPr>
        <w:t>monthly</w:t>
      </w:r>
      <w:r w:rsidRPr="00994864">
        <w:rPr>
          <w:rFonts w:asciiTheme="minorHAnsi" w:hAnsiTheme="minorHAnsi" w:cstheme="minorHAnsi"/>
          <w:color w:val="414141"/>
        </w:rPr>
        <w:t xml:space="preserve"> cycle, </w:t>
      </w:r>
      <w:r w:rsidR="001008D5" w:rsidRPr="00994864">
        <w:rPr>
          <w:rFonts w:asciiTheme="minorHAnsi" w:hAnsiTheme="minorHAnsi" w:cstheme="minorHAnsi"/>
          <w:color w:val="414141"/>
        </w:rPr>
        <w:t xml:space="preserve">usually </w:t>
      </w:r>
      <w:r w:rsidRPr="00994864">
        <w:rPr>
          <w:rFonts w:asciiTheme="minorHAnsi" w:hAnsiTheme="minorHAnsi" w:cstheme="minorHAnsi"/>
          <w:color w:val="414141"/>
        </w:rPr>
        <w:t xml:space="preserve">prior to </w:t>
      </w:r>
      <w:r w:rsidR="00F52A8A" w:rsidRPr="00994864">
        <w:rPr>
          <w:rFonts w:asciiTheme="minorHAnsi" w:hAnsiTheme="minorHAnsi" w:cstheme="minorHAnsi"/>
          <w:color w:val="414141"/>
        </w:rPr>
        <w:t xml:space="preserve">(but occasionally after) </w:t>
      </w:r>
      <w:r w:rsidRPr="00994864">
        <w:rPr>
          <w:rFonts w:asciiTheme="minorHAnsi" w:hAnsiTheme="minorHAnsi" w:cstheme="minorHAnsi"/>
          <w:color w:val="414141"/>
        </w:rPr>
        <w:t>being published in the map. </w:t>
      </w:r>
    </w:p>
    <w:p w14:paraId="4435BF80" w14:textId="39676C18"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Finally, once coded, </w:t>
      </w:r>
      <w:r w:rsidR="00937128" w:rsidRPr="00994864">
        <w:rPr>
          <w:rFonts w:asciiTheme="minorHAnsi" w:hAnsiTheme="minorHAnsi" w:cstheme="minorHAnsi"/>
          <w:color w:val="414141"/>
        </w:rPr>
        <w:t xml:space="preserve">any </w:t>
      </w:r>
      <w:r w:rsidRPr="00994864">
        <w:rPr>
          <w:rFonts w:asciiTheme="minorHAnsi" w:hAnsiTheme="minorHAnsi" w:cstheme="minorHAnsi"/>
          <w:color w:val="414141"/>
        </w:rPr>
        <w:t>records identified from sources other than MAG, which had not already been linked to their corresponding MAG record(s) at an earlier stage in the workflow, were either automatically or manually matched and linked to their corresponding MAG record(s) using MAG Matching tools in MAG Browser in ER-Web.</w:t>
      </w:r>
    </w:p>
    <w:p w14:paraId="5D005E26" w14:textId="17C85314"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N.B. This is a living map that is being continuously updated and published </w:t>
      </w:r>
      <w:r w:rsidR="00375775" w:rsidRPr="00994864">
        <w:rPr>
          <w:rFonts w:asciiTheme="minorHAnsi" w:hAnsiTheme="minorHAnsi" w:cstheme="minorHAnsi"/>
          <w:color w:val="414141"/>
        </w:rPr>
        <w:t>monthly</w:t>
      </w:r>
      <w:r w:rsidRPr="00994864">
        <w:rPr>
          <w:rFonts w:asciiTheme="minorHAnsi" w:hAnsiTheme="minorHAnsi" w:cstheme="minorHAnsi"/>
          <w:color w:val="414141"/>
        </w:rPr>
        <w:t xml:space="preserve">. Its coding scheme and coding guidelines are therefore expected to continue to evolve as we encounter, </w:t>
      </w:r>
      <w:proofErr w:type="gramStart"/>
      <w:r w:rsidRPr="00994864">
        <w:rPr>
          <w:rFonts w:asciiTheme="minorHAnsi" w:hAnsiTheme="minorHAnsi" w:cstheme="minorHAnsi"/>
          <w:color w:val="414141"/>
        </w:rPr>
        <w:t>discuss</w:t>
      </w:r>
      <w:proofErr w:type="gramEnd"/>
      <w:r w:rsidRPr="00994864">
        <w:rPr>
          <w:rFonts w:asciiTheme="minorHAnsi" w:hAnsiTheme="minorHAnsi" w:cstheme="minorHAnsi"/>
          <w:color w:val="414141"/>
        </w:rPr>
        <w:t xml:space="preserve"> and resolve further borderline cases and coding issues.</w:t>
      </w:r>
      <w:r w:rsidR="003A2202" w:rsidRPr="00994864">
        <w:rPr>
          <w:rFonts w:asciiTheme="minorHAnsi" w:hAnsiTheme="minorHAnsi" w:cstheme="minorHAnsi"/>
          <w:color w:val="414141"/>
        </w:rPr>
        <w:t xml:space="preserve"> Unless otherwise stated above in this section, current codes were developed by members of our coding team.</w:t>
      </w:r>
    </w:p>
    <w:p w14:paraId="7228D109" w14:textId="5F05E0F1"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Results</w:t>
      </w:r>
      <w:r w:rsidRPr="00994864">
        <w:rPr>
          <w:rFonts w:asciiTheme="minorHAnsi" w:hAnsiTheme="minorHAnsi" w:cstheme="minorHAnsi"/>
          <w:color w:val="414141"/>
        </w:rPr>
        <w:br/>
        <w:t>For 'Version 1' of the map (published on 26</w:t>
      </w:r>
      <w:r w:rsidR="007724D5" w:rsidRPr="00994864">
        <w:rPr>
          <w:rFonts w:asciiTheme="minorHAnsi" w:hAnsiTheme="minorHAnsi" w:cstheme="minorHAnsi"/>
          <w:color w:val="414141"/>
        </w:rPr>
        <w:t>th</w:t>
      </w:r>
      <w:r w:rsidRPr="00994864">
        <w:rPr>
          <w:rFonts w:asciiTheme="minorHAnsi" w:hAnsiTheme="minorHAnsi" w:cstheme="minorHAnsi"/>
          <w:color w:val="414141"/>
        </w:rPr>
        <w:t xml:space="preserve"> March 2021) we screened </w:t>
      </w:r>
      <w:r w:rsidR="000E501D" w:rsidRPr="00994864">
        <w:rPr>
          <w:rFonts w:asciiTheme="minorHAnsi" w:hAnsiTheme="minorHAnsi" w:cstheme="minorHAnsi"/>
          <w:color w:val="414141"/>
        </w:rPr>
        <w:t>4,095</w:t>
      </w:r>
      <w:r w:rsidRPr="00994864">
        <w:rPr>
          <w:rFonts w:asciiTheme="minorHAnsi" w:hAnsiTheme="minorHAnsi" w:cstheme="minorHAnsi"/>
          <w:color w:val="414141"/>
        </w:rPr>
        <w:t xml:space="preserve"> records identified from the MAG dataset (up to </w:t>
      </w:r>
      <w:r w:rsidR="007315EC" w:rsidRPr="00994864">
        <w:rPr>
          <w:rFonts w:asciiTheme="minorHAnsi" w:hAnsiTheme="minorHAnsi" w:cstheme="minorHAnsi"/>
          <w:color w:val="414141"/>
        </w:rPr>
        <w:t>1st</w:t>
      </w:r>
      <w:r w:rsidRPr="00994864">
        <w:rPr>
          <w:rFonts w:asciiTheme="minorHAnsi" w:hAnsiTheme="minorHAnsi" w:cstheme="minorHAnsi"/>
          <w:color w:val="414141"/>
        </w:rPr>
        <w:t xml:space="preserve"> March 2021) and other sources</w:t>
      </w:r>
      <w:r w:rsidR="007315EC" w:rsidRPr="00994864">
        <w:rPr>
          <w:rFonts w:asciiTheme="minorHAnsi" w:hAnsiTheme="minorHAnsi" w:cstheme="minorHAnsi"/>
          <w:color w:val="414141"/>
        </w:rPr>
        <w:t xml:space="preserve"> (see ‘Identifying the evidence’)</w:t>
      </w:r>
      <w:r w:rsidRPr="00994864">
        <w:rPr>
          <w:rFonts w:asciiTheme="minorHAnsi" w:hAnsiTheme="minorHAnsi" w:cstheme="minorHAnsi"/>
          <w:color w:val="414141"/>
        </w:rPr>
        <w:t xml:space="preserve">. </w:t>
      </w:r>
      <w:r w:rsidR="000E501D" w:rsidRPr="00994864">
        <w:rPr>
          <w:rFonts w:asciiTheme="minorHAnsi" w:hAnsiTheme="minorHAnsi" w:cstheme="minorHAnsi"/>
          <w:color w:val="414141"/>
        </w:rPr>
        <w:t xml:space="preserve">148 records were duplicates; 3,564 </w:t>
      </w:r>
      <w:r w:rsidRPr="00994864">
        <w:rPr>
          <w:rFonts w:asciiTheme="minorHAnsi" w:hAnsiTheme="minorHAnsi" w:cstheme="minorHAnsi"/>
          <w:color w:val="414141"/>
        </w:rPr>
        <w:t>records were excluded</w:t>
      </w:r>
      <w:r w:rsidR="004C0239" w:rsidRPr="00994864">
        <w:rPr>
          <w:rFonts w:asciiTheme="minorHAnsi" w:hAnsiTheme="minorHAnsi" w:cstheme="minorHAnsi"/>
          <w:color w:val="414141"/>
        </w:rPr>
        <w:t>; and 347 records of eligible systematic reviews were fully coded and added to the map.</w:t>
      </w:r>
      <w:r w:rsidR="00A929E3" w:rsidRPr="00994864">
        <w:rPr>
          <w:rFonts w:asciiTheme="minorHAnsi" w:hAnsiTheme="minorHAnsi" w:cstheme="minorHAnsi"/>
          <w:color w:val="414141"/>
        </w:rPr>
        <w:t xml:space="preserve"> A further 36 records were awaiting further assessment and/or completion of coding.</w:t>
      </w:r>
      <w:r w:rsidR="00CF46CA" w:rsidRPr="00994864">
        <w:rPr>
          <w:rFonts w:asciiTheme="minorHAnsi" w:hAnsiTheme="minorHAnsi" w:cstheme="minorHAnsi"/>
          <w:color w:val="414141"/>
        </w:rPr>
        <w:t xml:space="preserve"> 'Version 1' of the map included a total of 347 records of eligible systematic reviews.</w:t>
      </w:r>
    </w:p>
    <w:p w14:paraId="63F08010" w14:textId="1C6DE425" w:rsidR="007724D5" w:rsidRPr="00994864" w:rsidRDefault="007724D5" w:rsidP="00F03169">
      <w:pPr>
        <w:pStyle w:val="NormalWeb"/>
        <w:shd w:val="clear" w:color="auto" w:fill="FFFFFF"/>
        <w:spacing w:before="0" w:beforeAutospacing="0" w:after="0" w:afterAutospacing="0"/>
        <w:rPr>
          <w:rFonts w:asciiTheme="minorHAnsi" w:hAnsiTheme="minorHAnsi" w:cstheme="minorHAnsi"/>
          <w:color w:val="414141"/>
        </w:rPr>
      </w:pPr>
    </w:p>
    <w:p w14:paraId="3ED61C5C" w14:textId="232F4205" w:rsidR="007724D5" w:rsidRPr="00994864" w:rsidRDefault="007724D5"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For 'Version 2' of the map (published on 30th April 2021) we screened</w:t>
      </w:r>
      <w:r w:rsidR="00E16436" w:rsidRPr="00994864">
        <w:rPr>
          <w:rFonts w:asciiTheme="minorHAnsi" w:hAnsiTheme="minorHAnsi" w:cstheme="minorHAnsi"/>
          <w:color w:val="414141"/>
        </w:rPr>
        <w:t xml:space="preserve"> a further</w:t>
      </w:r>
      <w:r w:rsidRPr="00994864">
        <w:rPr>
          <w:rFonts w:asciiTheme="minorHAnsi" w:hAnsiTheme="minorHAnsi" w:cstheme="minorHAnsi"/>
          <w:color w:val="414141"/>
        </w:rPr>
        <w:t xml:space="preserve"> </w:t>
      </w:r>
      <w:r w:rsidR="00A929E3" w:rsidRPr="00994864">
        <w:rPr>
          <w:rFonts w:asciiTheme="minorHAnsi" w:hAnsiTheme="minorHAnsi" w:cstheme="minorHAnsi"/>
          <w:color w:val="414141"/>
        </w:rPr>
        <w:t>8</w:t>
      </w:r>
      <w:r w:rsidR="00E16436" w:rsidRPr="00994864">
        <w:rPr>
          <w:rFonts w:asciiTheme="minorHAnsi" w:hAnsiTheme="minorHAnsi" w:cstheme="minorHAnsi"/>
          <w:color w:val="414141"/>
        </w:rPr>
        <w:t>27</w:t>
      </w:r>
      <w:r w:rsidRPr="00994864">
        <w:rPr>
          <w:rFonts w:asciiTheme="minorHAnsi" w:hAnsiTheme="minorHAnsi" w:cstheme="minorHAnsi"/>
          <w:color w:val="414141"/>
        </w:rPr>
        <w:t xml:space="preserve"> records identified from the MAG dataset (up to </w:t>
      </w:r>
      <w:r w:rsidR="00C309E6" w:rsidRPr="00994864">
        <w:rPr>
          <w:rFonts w:asciiTheme="minorHAnsi" w:hAnsiTheme="minorHAnsi" w:cstheme="minorHAnsi"/>
          <w:color w:val="414141"/>
        </w:rPr>
        <w:t>13</w:t>
      </w:r>
      <w:r w:rsidR="003539FB" w:rsidRPr="00994864">
        <w:rPr>
          <w:rFonts w:asciiTheme="minorHAnsi" w:hAnsiTheme="minorHAnsi" w:cstheme="minorHAnsi"/>
          <w:color w:val="414141"/>
        </w:rPr>
        <w:t>th</w:t>
      </w:r>
      <w:r w:rsidRPr="00994864">
        <w:rPr>
          <w:rFonts w:asciiTheme="minorHAnsi" w:hAnsiTheme="minorHAnsi" w:cstheme="minorHAnsi"/>
          <w:color w:val="414141"/>
        </w:rPr>
        <w:t xml:space="preserve"> </w:t>
      </w:r>
      <w:r w:rsidR="00C309E6" w:rsidRPr="00994864">
        <w:rPr>
          <w:rFonts w:asciiTheme="minorHAnsi" w:hAnsiTheme="minorHAnsi" w:cstheme="minorHAnsi"/>
          <w:color w:val="414141"/>
        </w:rPr>
        <w:t>April</w:t>
      </w:r>
      <w:r w:rsidRPr="00994864">
        <w:rPr>
          <w:rFonts w:asciiTheme="minorHAnsi" w:hAnsiTheme="minorHAnsi" w:cstheme="minorHAnsi"/>
          <w:color w:val="414141"/>
        </w:rPr>
        <w:t xml:space="preserve"> 2021)</w:t>
      </w:r>
      <w:r w:rsidR="003539FB" w:rsidRPr="00994864">
        <w:rPr>
          <w:rFonts w:asciiTheme="minorHAnsi" w:hAnsiTheme="minorHAnsi" w:cstheme="minorHAnsi"/>
          <w:color w:val="414141"/>
        </w:rPr>
        <w:t xml:space="preserve"> and other sources (see ‘Identifying the evidence’)</w:t>
      </w:r>
      <w:r w:rsidR="00A929E3" w:rsidRPr="00994864">
        <w:rPr>
          <w:rFonts w:asciiTheme="minorHAnsi" w:hAnsiTheme="minorHAnsi" w:cstheme="minorHAnsi"/>
          <w:color w:val="414141"/>
        </w:rPr>
        <w:t>. None were duplicates.</w:t>
      </w:r>
      <w:r w:rsidR="003539FB" w:rsidRPr="00994864">
        <w:rPr>
          <w:rFonts w:asciiTheme="minorHAnsi" w:hAnsiTheme="minorHAnsi" w:cstheme="minorHAnsi"/>
          <w:color w:val="414141"/>
        </w:rPr>
        <w:t xml:space="preserve"> </w:t>
      </w:r>
      <w:r w:rsidR="00A929E3" w:rsidRPr="00994864">
        <w:rPr>
          <w:rFonts w:asciiTheme="minorHAnsi" w:hAnsiTheme="minorHAnsi" w:cstheme="minorHAnsi"/>
          <w:color w:val="414141"/>
        </w:rPr>
        <w:t>In total, 55</w:t>
      </w:r>
      <w:r w:rsidR="003539FB" w:rsidRPr="00994864">
        <w:rPr>
          <w:rFonts w:asciiTheme="minorHAnsi" w:hAnsiTheme="minorHAnsi" w:cstheme="minorHAnsi"/>
          <w:color w:val="414141"/>
        </w:rPr>
        <w:t xml:space="preserve"> records of eligible systematic reviews were fully coded and added to the map</w:t>
      </w:r>
      <w:r w:rsidR="00A929E3" w:rsidRPr="00994864">
        <w:rPr>
          <w:rFonts w:asciiTheme="minorHAnsi" w:hAnsiTheme="minorHAnsi" w:cstheme="minorHAnsi"/>
          <w:color w:val="414141"/>
        </w:rPr>
        <w:t xml:space="preserve"> (including some that had previously been awaiting further assessment and/or completion of coding). 19 records </w:t>
      </w:r>
      <w:r w:rsidR="00111588" w:rsidRPr="00994864">
        <w:rPr>
          <w:rFonts w:asciiTheme="minorHAnsi" w:hAnsiTheme="minorHAnsi" w:cstheme="minorHAnsi"/>
          <w:color w:val="414141"/>
        </w:rPr>
        <w:t>were</w:t>
      </w:r>
      <w:r w:rsidR="00A929E3" w:rsidRPr="00994864">
        <w:rPr>
          <w:rFonts w:asciiTheme="minorHAnsi" w:hAnsiTheme="minorHAnsi" w:cstheme="minorHAnsi"/>
          <w:color w:val="414141"/>
        </w:rPr>
        <w:t xml:space="preserve"> awaiting further assessment and/or completion of coding.</w:t>
      </w:r>
      <w:r w:rsidR="00CF46CA" w:rsidRPr="00994864">
        <w:rPr>
          <w:rFonts w:asciiTheme="minorHAnsi" w:hAnsiTheme="minorHAnsi" w:cstheme="minorHAnsi"/>
          <w:color w:val="414141"/>
        </w:rPr>
        <w:t xml:space="preserve"> 'Version 2' of the map included a total of </w:t>
      </w:r>
      <w:r w:rsidR="00606EAF" w:rsidRPr="00994864">
        <w:rPr>
          <w:rFonts w:asciiTheme="minorHAnsi" w:hAnsiTheme="minorHAnsi" w:cstheme="minorHAnsi"/>
          <w:color w:val="414141"/>
        </w:rPr>
        <w:t>401</w:t>
      </w:r>
      <w:r w:rsidR="00CF46CA" w:rsidRPr="00994864">
        <w:rPr>
          <w:rFonts w:asciiTheme="minorHAnsi" w:hAnsiTheme="minorHAnsi" w:cstheme="minorHAnsi"/>
          <w:color w:val="414141"/>
        </w:rPr>
        <w:t xml:space="preserve"> records of eligible systematic reviews.</w:t>
      </w:r>
    </w:p>
    <w:p w14:paraId="253867D3" w14:textId="7FF3C238" w:rsidR="002E2D8C" w:rsidRPr="00994864" w:rsidRDefault="002E2D8C" w:rsidP="00F03169">
      <w:pPr>
        <w:pStyle w:val="NormalWeb"/>
        <w:shd w:val="clear" w:color="auto" w:fill="FFFFFF"/>
        <w:spacing w:before="0" w:beforeAutospacing="0" w:after="0" w:afterAutospacing="0"/>
        <w:rPr>
          <w:rFonts w:asciiTheme="minorHAnsi" w:hAnsiTheme="minorHAnsi" w:cstheme="minorHAnsi"/>
          <w:color w:val="414141"/>
        </w:rPr>
      </w:pPr>
    </w:p>
    <w:p w14:paraId="456EE3DE" w14:textId="3D7E82CE" w:rsidR="002E2D8C" w:rsidRPr="00994864" w:rsidRDefault="002E2D8C"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For 'Version 3' of the map (published on 28th May 2021) we screened a further </w:t>
      </w:r>
      <w:r w:rsidR="001E6462" w:rsidRPr="00994864">
        <w:rPr>
          <w:rFonts w:asciiTheme="minorHAnsi" w:hAnsiTheme="minorHAnsi" w:cstheme="minorHAnsi"/>
          <w:color w:val="414141"/>
        </w:rPr>
        <w:t>368</w:t>
      </w:r>
      <w:r w:rsidRPr="00994864">
        <w:rPr>
          <w:rFonts w:asciiTheme="minorHAnsi" w:hAnsiTheme="minorHAnsi" w:cstheme="minorHAnsi"/>
          <w:color w:val="414141"/>
        </w:rPr>
        <w:t xml:space="preserve"> records identified from the MAG dataset (up to 26th April 2021) (see 'Identifying the evidence'). </w:t>
      </w:r>
      <w:r w:rsidR="001E6462" w:rsidRPr="00994864">
        <w:rPr>
          <w:rFonts w:asciiTheme="minorHAnsi" w:hAnsiTheme="minorHAnsi" w:cstheme="minorHAnsi"/>
          <w:color w:val="414141"/>
        </w:rPr>
        <w:t>None</w:t>
      </w:r>
      <w:r w:rsidRPr="00994864">
        <w:rPr>
          <w:rFonts w:asciiTheme="minorHAnsi" w:hAnsiTheme="minorHAnsi" w:cstheme="minorHAnsi"/>
          <w:color w:val="414141"/>
        </w:rPr>
        <w:t xml:space="preserve"> were duplicates. In total, </w:t>
      </w:r>
      <w:r w:rsidR="001E6462" w:rsidRPr="00994864">
        <w:rPr>
          <w:rFonts w:asciiTheme="minorHAnsi" w:hAnsiTheme="minorHAnsi" w:cstheme="minorHAnsi"/>
          <w:color w:val="414141"/>
        </w:rPr>
        <w:t>65</w:t>
      </w:r>
      <w:r w:rsidRPr="00994864">
        <w:rPr>
          <w:rFonts w:asciiTheme="minorHAnsi" w:hAnsiTheme="minorHAnsi" w:cstheme="minorHAnsi"/>
          <w:color w:val="414141"/>
        </w:rPr>
        <w:t xml:space="preserve"> records of eligible systematic reviews were fully coded and added to the map (including some that had previously been awaiting further </w:t>
      </w:r>
      <w:r w:rsidRPr="00994864">
        <w:rPr>
          <w:rFonts w:asciiTheme="minorHAnsi" w:hAnsiTheme="minorHAnsi" w:cstheme="minorHAnsi"/>
          <w:color w:val="414141"/>
        </w:rPr>
        <w:lastRenderedPageBreak/>
        <w:t xml:space="preserve">assessment and/or completion of coding). </w:t>
      </w:r>
      <w:r w:rsidR="001E6462" w:rsidRPr="00994864">
        <w:rPr>
          <w:rFonts w:asciiTheme="minorHAnsi" w:hAnsiTheme="minorHAnsi" w:cstheme="minorHAnsi"/>
          <w:color w:val="414141"/>
        </w:rPr>
        <w:t>22</w:t>
      </w:r>
      <w:r w:rsidRPr="00994864">
        <w:rPr>
          <w:rFonts w:asciiTheme="minorHAnsi" w:hAnsiTheme="minorHAnsi" w:cstheme="minorHAnsi"/>
          <w:color w:val="414141"/>
        </w:rPr>
        <w:t xml:space="preserve"> records </w:t>
      </w:r>
      <w:r w:rsidR="00CF46CA" w:rsidRPr="00994864">
        <w:rPr>
          <w:rFonts w:asciiTheme="minorHAnsi" w:hAnsiTheme="minorHAnsi" w:cstheme="minorHAnsi"/>
          <w:color w:val="414141"/>
        </w:rPr>
        <w:t>were</w:t>
      </w:r>
      <w:r w:rsidRPr="00994864">
        <w:rPr>
          <w:rFonts w:asciiTheme="minorHAnsi" w:hAnsiTheme="minorHAnsi" w:cstheme="minorHAnsi"/>
          <w:color w:val="414141"/>
        </w:rPr>
        <w:t xml:space="preserve"> awaiting further assessment and/or completion of coding.</w:t>
      </w:r>
      <w:r w:rsidR="00CF46CA" w:rsidRPr="00994864">
        <w:rPr>
          <w:rFonts w:asciiTheme="minorHAnsi" w:hAnsiTheme="minorHAnsi" w:cstheme="minorHAnsi"/>
          <w:color w:val="414141"/>
        </w:rPr>
        <w:t xml:space="preserve"> 'Version 3' of the map included a total of </w:t>
      </w:r>
      <w:r w:rsidR="00606EAF" w:rsidRPr="00994864">
        <w:rPr>
          <w:rFonts w:asciiTheme="minorHAnsi" w:hAnsiTheme="minorHAnsi" w:cstheme="minorHAnsi"/>
          <w:color w:val="414141"/>
        </w:rPr>
        <w:t>466</w:t>
      </w:r>
      <w:r w:rsidR="00CF46CA" w:rsidRPr="00994864">
        <w:rPr>
          <w:rFonts w:asciiTheme="minorHAnsi" w:hAnsiTheme="minorHAnsi" w:cstheme="minorHAnsi"/>
          <w:color w:val="414141"/>
        </w:rPr>
        <w:t xml:space="preserve"> records of eligible systematic reviews.</w:t>
      </w:r>
    </w:p>
    <w:p w14:paraId="79B548DC" w14:textId="3AB911E3" w:rsidR="00617B61" w:rsidRPr="00994864" w:rsidRDefault="00617B61" w:rsidP="00F03169">
      <w:pPr>
        <w:pStyle w:val="NormalWeb"/>
        <w:shd w:val="clear" w:color="auto" w:fill="FFFFFF"/>
        <w:spacing w:before="0" w:beforeAutospacing="0" w:after="0" w:afterAutospacing="0"/>
        <w:rPr>
          <w:rFonts w:asciiTheme="minorHAnsi" w:hAnsiTheme="minorHAnsi" w:cstheme="minorHAnsi"/>
          <w:color w:val="414141"/>
        </w:rPr>
      </w:pPr>
    </w:p>
    <w:p w14:paraId="68F015F1" w14:textId="1C65EF90" w:rsidR="00617B61" w:rsidRPr="00994864" w:rsidRDefault="00617B61"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For ‘Version 4’ of the map (published on 25th June 2021) we screened a further 183 records identified from the MAG dataset (up to 24th May 2021)</w:t>
      </w:r>
      <w:r w:rsidR="00AC292B" w:rsidRPr="00994864">
        <w:rPr>
          <w:rFonts w:asciiTheme="minorHAnsi" w:hAnsiTheme="minorHAnsi" w:cstheme="minorHAnsi"/>
          <w:color w:val="414141"/>
        </w:rPr>
        <w:t xml:space="preserve"> and other sources</w:t>
      </w:r>
      <w:r w:rsidRPr="00994864">
        <w:rPr>
          <w:rFonts w:asciiTheme="minorHAnsi" w:hAnsiTheme="minorHAnsi" w:cstheme="minorHAnsi"/>
          <w:color w:val="414141"/>
        </w:rPr>
        <w:t xml:space="preserve"> (see 'Identifying the evidence'). Two of these were marked as duplicates. In total, 68 records of eligible systematic reviews were fully coded and added to the map (including some that had previously been awaiting further assessment and/or completion of coding). 29 records </w:t>
      </w:r>
      <w:r w:rsidR="00CF46CA" w:rsidRPr="00994864">
        <w:rPr>
          <w:rFonts w:asciiTheme="minorHAnsi" w:hAnsiTheme="minorHAnsi" w:cstheme="minorHAnsi"/>
          <w:color w:val="414141"/>
        </w:rPr>
        <w:t>were</w:t>
      </w:r>
      <w:r w:rsidRPr="00994864">
        <w:rPr>
          <w:rFonts w:asciiTheme="minorHAnsi" w:hAnsiTheme="minorHAnsi" w:cstheme="minorHAnsi"/>
          <w:color w:val="414141"/>
        </w:rPr>
        <w:t xml:space="preserve"> awaiting further assessment and/or completion of coding.</w:t>
      </w:r>
      <w:r w:rsidR="00CF46CA" w:rsidRPr="00994864">
        <w:rPr>
          <w:rFonts w:asciiTheme="minorHAnsi" w:hAnsiTheme="minorHAnsi" w:cstheme="minorHAnsi"/>
          <w:color w:val="414141"/>
        </w:rPr>
        <w:t xml:space="preserve"> 'Version 4' of the map included a total of </w:t>
      </w:r>
      <w:r w:rsidR="00606EAF" w:rsidRPr="00994864">
        <w:rPr>
          <w:rFonts w:asciiTheme="minorHAnsi" w:hAnsiTheme="minorHAnsi" w:cstheme="minorHAnsi"/>
          <w:color w:val="414141"/>
        </w:rPr>
        <w:t>534</w:t>
      </w:r>
      <w:r w:rsidR="00CF46CA" w:rsidRPr="00994864">
        <w:rPr>
          <w:rFonts w:asciiTheme="minorHAnsi" w:hAnsiTheme="minorHAnsi" w:cstheme="minorHAnsi"/>
          <w:color w:val="414141"/>
        </w:rPr>
        <w:t xml:space="preserve"> records of eligible systematic reviews.</w:t>
      </w:r>
    </w:p>
    <w:p w14:paraId="386906D6" w14:textId="303810E4" w:rsidR="00B703B8" w:rsidRPr="00994864" w:rsidRDefault="00B703B8" w:rsidP="00F03169">
      <w:pPr>
        <w:pStyle w:val="NormalWeb"/>
        <w:shd w:val="clear" w:color="auto" w:fill="FFFFFF"/>
        <w:spacing w:before="0" w:beforeAutospacing="0" w:after="0" w:afterAutospacing="0"/>
        <w:rPr>
          <w:rFonts w:asciiTheme="minorHAnsi" w:hAnsiTheme="minorHAnsi" w:cstheme="minorHAnsi"/>
          <w:color w:val="414141"/>
        </w:rPr>
      </w:pPr>
    </w:p>
    <w:p w14:paraId="71ECC9CD" w14:textId="2CD5BE49" w:rsidR="00B703B8" w:rsidRPr="00994864" w:rsidRDefault="00B703B8"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For 'Version 5' of the map (published on 30th July 2021) we screened a further 302 records identified from the MAG dataset (up to 5th July 2021) and other sources (see 'Identifying the evidence'). Five of these were marked as duplicates. In total, 51 records of eligible systematic reviews were fully coded and added to the map (including some that had previously been awaiting further assessment and/or completion of coding). 39 records </w:t>
      </w:r>
      <w:r w:rsidR="00CF46CA" w:rsidRPr="00994864">
        <w:rPr>
          <w:rFonts w:asciiTheme="minorHAnsi" w:hAnsiTheme="minorHAnsi" w:cstheme="minorHAnsi"/>
          <w:color w:val="414141"/>
        </w:rPr>
        <w:t>were</w:t>
      </w:r>
      <w:r w:rsidRPr="00994864">
        <w:rPr>
          <w:rFonts w:asciiTheme="minorHAnsi" w:hAnsiTheme="minorHAnsi" w:cstheme="minorHAnsi"/>
          <w:color w:val="414141"/>
        </w:rPr>
        <w:t xml:space="preserve"> awaiting further assessment and/or completion of coding.</w:t>
      </w:r>
      <w:r w:rsidR="00CF46CA" w:rsidRPr="00994864">
        <w:rPr>
          <w:rFonts w:asciiTheme="minorHAnsi" w:hAnsiTheme="minorHAnsi" w:cstheme="minorHAnsi"/>
          <w:color w:val="414141"/>
        </w:rPr>
        <w:t xml:space="preserve"> 'Version 5' of the map included a total of </w:t>
      </w:r>
      <w:r w:rsidR="00606EAF" w:rsidRPr="00994864">
        <w:rPr>
          <w:rFonts w:asciiTheme="minorHAnsi" w:hAnsiTheme="minorHAnsi" w:cstheme="minorHAnsi"/>
          <w:color w:val="414141"/>
        </w:rPr>
        <w:t>585</w:t>
      </w:r>
      <w:r w:rsidR="00CF46CA" w:rsidRPr="00994864">
        <w:rPr>
          <w:rFonts w:asciiTheme="minorHAnsi" w:hAnsiTheme="minorHAnsi" w:cstheme="minorHAnsi"/>
          <w:color w:val="414141"/>
        </w:rPr>
        <w:t xml:space="preserve"> records of eligible systematic reviews.</w:t>
      </w:r>
    </w:p>
    <w:p w14:paraId="41FDD062" w14:textId="413023DB" w:rsidR="00E37700" w:rsidRPr="00994864" w:rsidRDefault="00E37700" w:rsidP="00F03169">
      <w:pPr>
        <w:pStyle w:val="NormalWeb"/>
        <w:shd w:val="clear" w:color="auto" w:fill="FFFFFF"/>
        <w:spacing w:before="0" w:beforeAutospacing="0" w:after="0" w:afterAutospacing="0"/>
        <w:rPr>
          <w:rFonts w:asciiTheme="minorHAnsi" w:hAnsiTheme="minorHAnsi" w:cstheme="minorHAnsi"/>
          <w:color w:val="414141"/>
        </w:rPr>
      </w:pPr>
    </w:p>
    <w:p w14:paraId="6EDC63BE" w14:textId="7E5EF8F5" w:rsidR="00E37700" w:rsidRPr="00994864" w:rsidRDefault="00E37700"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For 'Version 6' of the map (published on 27th August 2021) we screened a further </w:t>
      </w:r>
      <w:r w:rsidR="00606EAF" w:rsidRPr="00994864">
        <w:rPr>
          <w:rFonts w:asciiTheme="minorHAnsi" w:hAnsiTheme="minorHAnsi" w:cstheme="minorHAnsi"/>
          <w:color w:val="414141"/>
        </w:rPr>
        <w:t xml:space="preserve">1,341 </w:t>
      </w:r>
      <w:r w:rsidRPr="00994864">
        <w:rPr>
          <w:rFonts w:asciiTheme="minorHAnsi" w:hAnsiTheme="minorHAnsi" w:cstheme="minorHAnsi"/>
          <w:color w:val="414141"/>
        </w:rPr>
        <w:t xml:space="preserve">records identified from the MAG dataset (up to 2nd August 2021) and other sources (see 'Identifying the evidence'). </w:t>
      </w:r>
      <w:r w:rsidR="00606EAF" w:rsidRPr="00994864">
        <w:rPr>
          <w:rFonts w:asciiTheme="minorHAnsi" w:hAnsiTheme="minorHAnsi" w:cstheme="minorHAnsi"/>
          <w:color w:val="414141"/>
        </w:rPr>
        <w:t xml:space="preserve">5 further </w:t>
      </w:r>
      <w:r w:rsidRPr="00994864">
        <w:rPr>
          <w:rFonts w:asciiTheme="minorHAnsi" w:hAnsiTheme="minorHAnsi" w:cstheme="minorHAnsi"/>
          <w:color w:val="414141"/>
        </w:rPr>
        <w:t>records were marked as duplicates</w:t>
      </w:r>
      <w:r w:rsidR="00606EAF" w:rsidRPr="00994864">
        <w:rPr>
          <w:rFonts w:asciiTheme="minorHAnsi" w:hAnsiTheme="minorHAnsi" w:cstheme="minorHAnsi"/>
          <w:color w:val="414141"/>
        </w:rPr>
        <w:t>. In total,</w:t>
      </w:r>
      <w:r w:rsidRPr="00994864">
        <w:rPr>
          <w:rFonts w:asciiTheme="minorHAnsi" w:hAnsiTheme="minorHAnsi" w:cstheme="minorHAnsi"/>
          <w:color w:val="414141"/>
        </w:rPr>
        <w:t xml:space="preserve"> </w:t>
      </w:r>
      <w:r w:rsidR="00606EAF" w:rsidRPr="00994864">
        <w:rPr>
          <w:rFonts w:asciiTheme="minorHAnsi" w:hAnsiTheme="minorHAnsi" w:cstheme="minorHAnsi"/>
          <w:color w:val="414141"/>
        </w:rPr>
        <w:t>161</w:t>
      </w:r>
      <w:r w:rsidRPr="00994864">
        <w:rPr>
          <w:rFonts w:asciiTheme="minorHAnsi" w:hAnsiTheme="minorHAnsi" w:cstheme="minorHAnsi"/>
          <w:color w:val="414141"/>
        </w:rPr>
        <w:t xml:space="preserve"> </w:t>
      </w:r>
      <w:r w:rsidR="00606EAF" w:rsidRPr="00994864">
        <w:rPr>
          <w:rFonts w:asciiTheme="minorHAnsi" w:hAnsiTheme="minorHAnsi" w:cstheme="minorHAnsi"/>
          <w:color w:val="414141"/>
        </w:rPr>
        <w:t xml:space="preserve">further </w:t>
      </w:r>
      <w:r w:rsidRPr="00994864">
        <w:rPr>
          <w:rFonts w:asciiTheme="minorHAnsi" w:hAnsiTheme="minorHAnsi" w:cstheme="minorHAnsi"/>
          <w:color w:val="414141"/>
        </w:rPr>
        <w:t xml:space="preserve">records of eligible systematic reviews </w:t>
      </w:r>
      <w:r w:rsidR="002E7E5B" w:rsidRPr="00994864">
        <w:rPr>
          <w:rFonts w:asciiTheme="minorHAnsi" w:hAnsiTheme="minorHAnsi" w:cstheme="minorHAnsi"/>
          <w:color w:val="414141"/>
        </w:rPr>
        <w:t>were</w:t>
      </w:r>
      <w:r w:rsidRPr="00994864">
        <w:rPr>
          <w:rFonts w:asciiTheme="minorHAnsi" w:hAnsiTheme="minorHAnsi" w:cstheme="minorHAnsi"/>
          <w:color w:val="414141"/>
        </w:rPr>
        <w:t xml:space="preserve"> fully coded and added to the map (including some that had previously been awaiting further assessment and/or completion of coding).</w:t>
      </w:r>
      <w:r w:rsidR="00993822" w:rsidRPr="00994864">
        <w:rPr>
          <w:rFonts w:asciiTheme="minorHAnsi" w:hAnsiTheme="minorHAnsi" w:cstheme="minorHAnsi"/>
          <w:color w:val="414141"/>
        </w:rPr>
        <w:t xml:space="preserve"> </w:t>
      </w:r>
      <w:r w:rsidR="00606EAF" w:rsidRPr="00994864">
        <w:rPr>
          <w:rFonts w:asciiTheme="minorHAnsi" w:hAnsiTheme="minorHAnsi" w:cstheme="minorHAnsi"/>
          <w:color w:val="414141"/>
        </w:rPr>
        <w:t>43</w:t>
      </w:r>
      <w:r w:rsidR="00CF46CA" w:rsidRPr="00994864">
        <w:rPr>
          <w:rFonts w:asciiTheme="minorHAnsi" w:hAnsiTheme="minorHAnsi" w:cstheme="minorHAnsi"/>
          <w:color w:val="414141"/>
        </w:rPr>
        <w:t xml:space="preserve"> records </w:t>
      </w:r>
      <w:r w:rsidR="002E7E5B" w:rsidRPr="00994864">
        <w:rPr>
          <w:rFonts w:asciiTheme="minorHAnsi" w:hAnsiTheme="minorHAnsi" w:cstheme="minorHAnsi"/>
          <w:color w:val="414141"/>
        </w:rPr>
        <w:t>were</w:t>
      </w:r>
      <w:r w:rsidR="00CF46CA" w:rsidRPr="00994864">
        <w:rPr>
          <w:rFonts w:asciiTheme="minorHAnsi" w:hAnsiTheme="minorHAnsi" w:cstheme="minorHAnsi"/>
          <w:color w:val="414141"/>
        </w:rPr>
        <w:t xml:space="preserve"> awaiting further assessment and/or completion of coding. </w:t>
      </w:r>
      <w:r w:rsidR="00606EAF" w:rsidRPr="00994864">
        <w:rPr>
          <w:rFonts w:asciiTheme="minorHAnsi" w:hAnsiTheme="minorHAnsi" w:cstheme="minorHAnsi"/>
          <w:color w:val="414141"/>
        </w:rPr>
        <w:t>Also, o</w:t>
      </w:r>
      <w:r w:rsidR="00993822" w:rsidRPr="00994864">
        <w:rPr>
          <w:rFonts w:asciiTheme="minorHAnsi" w:hAnsiTheme="minorHAnsi" w:cstheme="minorHAnsi"/>
          <w:color w:val="414141"/>
        </w:rPr>
        <w:t xml:space="preserve">ne </w:t>
      </w:r>
      <w:r w:rsidR="00CF46CA" w:rsidRPr="00994864">
        <w:rPr>
          <w:rFonts w:asciiTheme="minorHAnsi" w:hAnsiTheme="minorHAnsi" w:cstheme="minorHAnsi"/>
          <w:color w:val="414141"/>
        </w:rPr>
        <w:t>previously unidentified duplicate record of an eligible systematic review was removed from the map.</w:t>
      </w:r>
      <w:r w:rsidRPr="00994864">
        <w:rPr>
          <w:rFonts w:asciiTheme="minorHAnsi" w:hAnsiTheme="minorHAnsi" w:cstheme="minorHAnsi"/>
          <w:color w:val="414141"/>
        </w:rPr>
        <w:t xml:space="preserve"> </w:t>
      </w:r>
      <w:r w:rsidR="00CF46CA" w:rsidRPr="00994864">
        <w:rPr>
          <w:rFonts w:asciiTheme="minorHAnsi" w:hAnsiTheme="minorHAnsi" w:cstheme="minorHAnsi"/>
          <w:color w:val="414141"/>
        </w:rPr>
        <w:t>'Version 6' of the map therefore include</w:t>
      </w:r>
      <w:r w:rsidR="002E7E5B" w:rsidRPr="00994864">
        <w:rPr>
          <w:rFonts w:asciiTheme="minorHAnsi" w:hAnsiTheme="minorHAnsi" w:cstheme="minorHAnsi"/>
          <w:color w:val="414141"/>
        </w:rPr>
        <w:t>d</w:t>
      </w:r>
      <w:r w:rsidR="00CF46CA" w:rsidRPr="00994864">
        <w:rPr>
          <w:rFonts w:asciiTheme="minorHAnsi" w:hAnsiTheme="minorHAnsi" w:cstheme="minorHAnsi"/>
          <w:color w:val="414141"/>
        </w:rPr>
        <w:t xml:space="preserve"> </w:t>
      </w:r>
      <w:r w:rsidR="00606EAF" w:rsidRPr="00994864">
        <w:rPr>
          <w:rFonts w:asciiTheme="minorHAnsi" w:hAnsiTheme="minorHAnsi" w:cstheme="minorHAnsi"/>
          <w:color w:val="414141"/>
        </w:rPr>
        <w:t>746</w:t>
      </w:r>
      <w:r w:rsidR="00CF46CA" w:rsidRPr="00994864">
        <w:rPr>
          <w:rFonts w:asciiTheme="minorHAnsi" w:hAnsiTheme="minorHAnsi" w:cstheme="minorHAnsi"/>
          <w:color w:val="414141"/>
        </w:rPr>
        <w:t xml:space="preserve"> eligible systematic reviews.</w:t>
      </w:r>
    </w:p>
    <w:p w14:paraId="7F7F2869" w14:textId="4C3E525C" w:rsidR="002E7E5B" w:rsidRPr="00994864" w:rsidRDefault="002E7E5B" w:rsidP="00F03169">
      <w:pPr>
        <w:pStyle w:val="NormalWeb"/>
        <w:shd w:val="clear" w:color="auto" w:fill="FFFFFF"/>
        <w:spacing w:before="0" w:beforeAutospacing="0" w:after="0" w:afterAutospacing="0"/>
        <w:rPr>
          <w:rFonts w:asciiTheme="minorHAnsi" w:hAnsiTheme="minorHAnsi" w:cstheme="minorHAnsi"/>
          <w:color w:val="414141"/>
        </w:rPr>
      </w:pPr>
    </w:p>
    <w:p w14:paraId="0DEA63F9" w14:textId="6D3601B8" w:rsidR="002E7E5B" w:rsidRPr="00534DF1" w:rsidRDefault="002E7E5B"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For 'Version 7' of the map (published on 24th September 2021) we screened a further 964 records identified from the MAG dataset (up to 30th August 2021) and other sources (see </w:t>
      </w:r>
      <w:r w:rsidRPr="00534DF1">
        <w:rPr>
          <w:rFonts w:asciiTheme="minorHAnsi" w:hAnsiTheme="minorHAnsi" w:cstheme="minorHAnsi"/>
          <w:color w:val="414141"/>
        </w:rPr>
        <w:t xml:space="preserve">'Identifying the evidence'). 5 further records were marked as duplicates. In total, 100 further records of eligible systematic reviews </w:t>
      </w:r>
      <w:r w:rsidR="006D7122" w:rsidRPr="00534DF1">
        <w:rPr>
          <w:rFonts w:asciiTheme="minorHAnsi" w:hAnsiTheme="minorHAnsi" w:cstheme="minorHAnsi"/>
          <w:color w:val="414141"/>
        </w:rPr>
        <w:t>were</w:t>
      </w:r>
      <w:r w:rsidRPr="00534DF1">
        <w:rPr>
          <w:rFonts w:asciiTheme="minorHAnsi" w:hAnsiTheme="minorHAnsi" w:cstheme="minorHAnsi"/>
          <w:color w:val="414141"/>
        </w:rPr>
        <w:t xml:space="preserve"> fully coded and added to the map (including some that </w:t>
      </w:r>
      <w:r w:rsidR="00C00FB9" w:rsidRPr="00534DF1">
        <w:rPr>
          <w:rFonts w:asciiTheme="minorHAnsi" w:hAnsiTheme="minorHAnsi" w:cstheme="minorHAnsi"/>
          <w:color w:val="414141"/>
        </w:rPr>
        <w:t xml:space="preserve">had previously been </w:t>
      </w:r>
      <w:r w:rsidRPr="00534DF1">
        <w:rPr>
          <w:rFonts w:asciiTheme="minorHAnsi" w:hAnsiTheme="minorHAnsi" w:cstheme="minorHAnsi"/>
          <w:color w:val="414141"/>
        </w:rPr>
        <w:t xml:space="preserve">awaiting further assessment and/or completion of coding). 66 records </w:t>
      </w:r>
      <w:r w:rsidR="006D7122" w:rsidRPr="00534DF1">
        <w:rPr>
          <w:rFonts w:asciiTheme="minorHAnsi" w:hAnsiTheme="minorHAnsi" w:cstheme="minorHAnsi"/>
          <w:color w:val="414141"/>
        </w:rPr>
        <w:t>were</w:t>
      </w:r>
      <w:r w:rsidRPr="00534DF1">
        <w:rPr>
          <w:rFonts w:asciiTheme="minorHAnsi" w:hAnsiTheme="minorHAnsi" w:cstheme="minorHAnsi"/>
          <w:color w:val="414141"/>
        </w:rPr>
        <w:t xml:space="preserve"> awaiting further assessment and/or completion of coding. 'Version 7' of the map include</w:t>
      </w:r>
      <w:r w:rsidR="006D7122" w:rsidRPr="00534DF1">
        <w:rPr>
          <w:rFonts w:asciiTheme="minorHAnsi" w:hAnsiTheme="minorHAnsi" w:cstheme="minorHAnsi"/>
          <w:color w:val="414141"/>
        </w:rPr>
        <w:t>d a total of</w:t>
      </w:r>
      <w:r w:rsidRPr="00534DF1">
        <w:rPr>
          <w:rFonts w:asciiTheme="minorHAnsi" w:hAnsiTheme="minorHAnsi" w:cstheme="minorHAnsi"/>
          <w:color w:val="414141"/>
        </w:rPr>
        <w:t xml:space="preserve"> 846 eligible systematic reviews.</w:t>
      </w:r>
    </w:p>
    <w:p w14:paraId="43303F6E" w14:textId="2CFE25FF" w:rsidR="006D7122" w:rsidRPr="00534DF1" w:rsidRDefault="006D7122" w:rsidP="00F03169">
      <w:pPr>
        <w:pStyle w:val="NormalWeb"/>
        <w:shd w:val="clear" w:color="auto" w:fill="FFFFFF"/>
        <w:spacing w:before="0" w:beforeAutospacing="0" w:after="0" w:afterAutospacing="0"/>
        <w:rPr>
          <w:rFonts w:asciiTheme="minorHAnsi" w:hAnsiTheme="minorHAnsi" w:cstheme="minorHAnsi"/>
          <w:color w:val="414141"/>
        </w:rPr>
      </w:pPr>
    </w:p>
    <w:p w14:paraId="2D04629B" w14:textId="0C14BF66" w:rsidR="006D7122" w:rsidRPr="007B40F7" w:rsidRDefault="006D7122" w:rsidP="00F03169">
      <w:pPr>
        <w:pStyle w:val="NormalWeb"/>
        <w:shd w:val="clear" w:color="auto" w:fill="FFFFFF"/>
        <w:spacing w:before="0" w:beforeAutospacing="0" w:after="0" w:afterAutospacing="0"/>
        <w:rPr>
          <w:rFonts w:asciiTheme="minorHAnsi" w:hAnsiTheme="minorHAnsi" w:cstheme="minorHAnsi"/>
          <w:color w:val="414141"/>
        </w:rPr>
      </w:pPr>
      <w:r w:rsidRPr="007B40F7">
        <w:rPr>
          <w:rFonts w:asciiTheme="minorHAnsi" w:hAnsiTheme="minorHAnsi" w:cstheme="minorHAnsi"/>
          <w:color w:val="414141"/>
        </w:rPr>
        <w:t xml:space="preserve">For 'Version 8' of the map (published on 29th October 2021) we screened a further 1,088 records identified from the MAG dataset (up to </w:t>
      </w:r>
      <w:r w:rsidR="0099452C" w:rsidRPr="007B40F7">
        <w:rPr>
          <w:rFonts w:asciiTheme="minorHAnsi" w:hAnsiTheme="minorHAnsi" w:cstheme="minorHAnsi"/>
          <w:color w:val="414141"/>
        </w:rPr>
        <w:t>27</w:t>
      </w:r>
      <w:r w:rsidRPr="007B40F7">
        <w:rPr>
          <w:rFonts w:asciiTheme="minorHAnsi" w:hAnsiTheme="minorHAnsi" w:cstheme="minorHAnsi"/>
          <w:color w:val="414141"/>
        </w:rPr>
        <w:t xml:space="preserve">th </w:t>
      </w:r>
      <w:r w:rsidR="0099452C" w:rsidRPr="007B40F7">
        <w:rPr>
          <w:rFonts w:asciiTheme="minorHAnsi" w:hAnsiTheme="minorHAnsi" w:cstheme="minorHAnsi"/>
          <w:color w:val="414141"/>
        </w:rPr>
        <w:t>September</w:t>
      </w:r>
      <w:r w:rsidRPr="007B40F7">
        <w:rPr>
          <w:rFonts w:asciiTheme="minorHAnsi" w:hAnsiTheme="minorHAnsi" w:cstheme="minorHAnsi"/>
          <w:color w:val="414141"/>
        </w:rPr>
        <w:t xml:space="preserve"> 2021) and other sources (see 'Identifying the evidence'). </w:t>
      </w:r>
      <w:r w:rsidR="0099452C" w:rsidRPr="007B40F7">
        <w:rPr>
          <w:rFonts w:asciiTheme="minorHAnsi" w:hAnsiTheme="minorHAnsi" w:cstheme="minorHAnsi"/>
          <w:color w:val="414141"/>
        </w:rPr>
        <w:t>2</w:t>
      </w:r>
      <w:r w:rsidRPr="007B40F7">
        <w:rPr>
          <w:rFonts w:asciiTheme="minorHAnsi" w:hAnsiTheme="minorHAnsi" w:cstheme="minorHAnsi"/>
          <w:color w:val="414141"/>
        </w:rPr>
        <w:t xml:space="preserve"> further records were marked as duplicates. In total, 1</w:t>
      </w:r>
      <w:r w:rsidR="0099452C" w:rsidRPr="007B40F7">
        <w:rPr>
          <w:rFonts w:asciiTheme="minorHAnsi" w:hAnsiTheme="minorHAnsi" w:cstheme="minorHAnsi"/>
          <w:color w:val="414141"/>
        </w:rPr>
        <w:t>24</w:t>
      </w:r>
      <w:r w:rsidRPr="007B40F7">
        <w:rPr>
          <w:rFonts w:asciiTheme="minorHAnsi" w:hAnsiTheme="minorHAnsi" w:cstheme="minorHAnsi"/>
          <w:color w:val="414141"/>
        </w:rPr>
        <w:t xml:space="preserve"> further records of eligible systematic reviews </w:t>
      </w:r>
      <w:r w:rsidR="00D51538" w:rsidRPr="007B40F7">
        <w:rPr>
          <w:rFonts w:asciiTheme="minorHAnsi" w:hAnsiTheme="minorHAnsi" w:cstheme="minorHAnsi"/>
          <w:color w:val="414141"/>
        </w:rPr>
        <w:t>were</w:t>
      </w:r>
      <w:r w:rsidRPr="007B40F7">
        <w:rPr>
          <w:rFonts w:asciiTheme="minorHAnsi" w:hAnsiTheme="minorHAnsi" w:cstheme="minorHAnsi"/>
          <w:color w:val="414141"/>
        </w:rPr>
        <w:t xml:space="preserve"> fully coded and added to the map (including some that had previously been awaiting further assessment and/or completion of coding). </w:t>
      </w:r>
      <w:r w:rsidR="0099452C" w:rsidRPr="007B40F7">
        <w:rPr>
          <w:rFonts w:asciiTheme="minorHAnsi" w:hAnsiTheme="minorHAnsi" w:cstheme="minorHAnsi"/>
          <w:color w:val="414141"/>
        </w:rPr>
        <w:t>42</w:t>
      </w:r>
      <w:r w:rsidRPr="007B40F7">
        <w:rPr>
          <w:rFonts w:asciiTheme="minorHAnsi" w:hAnsiTheme="minorHAnsi" w:cstheme="minorHAnsi"/>
          <w:color w:val="414141"/>
        </w:rPr>
        <w:t xml:space="preserve"> records </w:t>
      </w:r>
      <w:r w:rsidR="00D51538" w:rsidRPr="007B40F7">
        <w:rPr>
          <w:rFonts w:asciiTheme="minorHAnsi" w:hAnsiTheme="minorHAnsi" w:cstheme="minorHAnsi"/>
          <w:color w:val="414141"/>
        </w:rPr>
        <w:t>were</w:t>
      </w:r>
      <w:r w:rsidRPr="007B40F7">
        <w:rPr>
          <w:rFonts w:asciiTheme="minorHAnsi" w:hAnsiTheme="minorHAnsi" w:cstheme="minorHAnsi"/>
          <w:color w:val="414141"/>
        </w:rPr>
        <w:t xml:space="preserve"> awaiting further assessment and/or completion of coding. 'Version </w:t>
      </w:r>
      <w:r w:rsidR="0099452C" w:rsidRPr="007B40F7">
        <w:rPr>
          <w:rFonts w:asciiTheme="minorHAnsi" w:hAnsiTheme="minorHAnsi" w:cstheme="minorHAnsi"/>
          <w:color w:val="414141"/>
        </w:rPr>
        <w:t>8</w:t>
      </w:r>
      <w:r w:rsidRPr="007B40F7">
        <w:rPr>
          <w:rFonts w:asciiTheme="minorHAnsi" w:hAnsiTheme="minorHAnsi" w:cstheme="minorHAnsi"/>
          <w:color w:val="414141"/>
        </w:rPr>
        <w:t>' of the map include</w:t>
      </w:r>
      <w:r w:rsidR="00D51538" w:rsidRPr="007B40F7">
        <w:rPr>
          <w:rFonts w:asciiTheme="minorHAnsi" w:hAnsiTheme="minorHAnsi" w:cstheme="minorHAnsi"/>
          <w:color w:val="414141"/>
        </w:rPr>
        <w:t>d a total of</w:t>
      </w:r>
      <w:r w:rsidRPr="007B40F7">
        <w:rPr>
          <w:rFonts w:asciiTheme="minorHAnsi" w:hAnsiTheme="minorHAnsi" w:cstheme="minorHAnsi"/>
          <w:color w:val="414141"/>
        </w:rPr>
        <w:t xml:space="preserve"> </w:t>
      </w:r>
      <w:r w:rsidR="0099452C" w:rsidRPr="007B40F7">
        <w:rPr>
          <w:rFonts w:asciiTheme="minorHAnsi" w:hAnsiTheme="minorHAnsi" w:cstheme="minorHAnsi"/>
          <w:color w:val="414141"/>
        </w:rPr>
        <w:t>970</w:t>
      </w:r>
      <w:r w:rsidRPr="007B40F7">
        <w:rPr>
          <w:rFonts w:asciiTheme="minorHAnsi" w:hAnsiTheme="minorHAnsi" w:cstheme="minorHAnsi"/>
          <w:color w:val="414141"/>
        </w:rPr>
        <w:t xml:space="preserve"> eligible systematic reviews.</w:t>
      </w:r>
    </w:p>
    <w:p w14:paraId="12FF50B3" w14:textId="67C78FAF" w:rsidR="00D51538" w:rsidRPr="007B40F7" w:rsidRDefault="00D51538" w:rsidP="00F03169">
      <w:pPr>
        <w:pStyle w:val="NormalWeb"/>
        <w:shd w:val="clear" w:color="auto" w:fill="FFFFFF"/>
        <w:spacing w:before="0" w:beforeAutospacing="0" w:after="0" w:afterAutospacing="0"/>
        <w:rPr>
          <w:rFonts w:asciiTheme="minorHAnsi" w:hAnsiTheme="minorHAnsi" w:cstheme="minorHAnsi"/>
          <w:color w:val="414141"/>
        </w:rPr>
      </w:pPr>
    </w:p>
    <w:p w14:paraId="47DE511C" w14:textId="488962D2" w:rsidR="00D51538" w:rsidRPr="000E39F2" w:rsidRDefault="00D51538" w:rsidP="00D51538">
      <w:pPr>
        <w:pStyle w:val="NormalWeb"/>
        <w:shd w:val="clear" w:color="auto" w:fill="FFFFFF"/>
        <w:spacing w:before="0" w:beforeAutospacing="0" w:after="0" w:afterAutospacing="0"/>
        <w:rPr>
          <w:rFonts w:asciiTheme="minorHAnsi" w:hAnsiTheme="minorHAnsi" w:cstheme="minorHAnsi"/>
          <w:color w:val="414141"/>
        </w:rPr>
      </w:pPr>
      <w:r w:rsidRPr="007B40F7">
        <w:rPr>
          <w:rFonts w:asciiTheme="minorHAnsi" w:hAnsiTheme="minorHAnsi" w:cstheme="minorHAnsi"/>
          <w:color w:val="414141"/>
        </w:rPr>
        <w:t xml:space="preserve">For 'Version 9' of the map (published on 26th November 2021) we screened a further 210 records identified from the MAG dataset (up to 25th October 2021) and other sources (see </w:t>
      </w:r>
      <w:r w:rsidRPr="007B40F7">
        <w:rPr>
          <w:rFonts w:asciiTheme="minorHAnsi" w:hAnsiTheme="minorHAnsi" w:cstheme="minorHAnsi"/>
          <w:color w:val="414141"/>
        </w:rPr>
        <w:lastRenderedPageBreak/>
        <w:t>'Identifying the evidence'). No</w:t>
      </w:r>
      <w:r w:rsidR="00231ED0" w:rsidRPr="007B40F7">
        <w:rPr>
          <w:rFonts w:asciiTheme="minorHAnsi" w:hAnsiTheme="minorHAnsi" w:cstheme="minorHAnsi"/>
          <w:color w:val="414141"/>
        </w:rPr>
        <w:t xml:space="preserve"> further</w:t>
      </w:r>
      <w:r w:rsidRPr="007B40F7">
        <w:rPr>
          <w:rFonts w:asciiTheme="minorHAnsi" w:hAnsiTheme="minorHAnsi" w:cstheme="minorHAnsi"/>
          <w:color w:val="414141"/>
        </w:rPr>
        <w:t xml:space="preserve"> </w:t>
      </w:r>
      <w:r w:rsidRPr="000E39F2">
        <w:rPr>
          <w:rFonts w:asciiTheme="minorHAnsi" w:hAnsiTheme="minorHAnsi" w:cstheme="minorHAnsi"/>
          <w:color w:val="414141"/>
        </w:rPr>
        <w:t xml:space="preserve">records were marked as duplicates. In total, 95 further records of eligible systematic reviews </w:t>
      </w:r>
      <w:r w:rsidR="008D3104" w:rsidRPr="000E39F2">
        <w:rPr>
          <w:rFonts w:asciiTheme="minorHAnsi" w:hAnsiTheme="minorHAnsi" w:cstheme="minorHAnsi"/>
          <w:color w:val="414141"/>
        </w:rPr>
        <w:t>were</w:t>
      </w:r>
      <w:r w:rsidRPr="000E39F2">
        <w:rPr>
          <w:rFonts w:asciiTheme="minorHAnsi" w:hAnsiTheme="minorHAnsi" w:cstheme="minorHAnsi"/>
          <w:color w:val="414141"/>
        </w:rPr>
        <w:t xml:space="preserve"> fully coded and added to the map (including some that had previously been awaiting further assessment and/or completion of coding). 324 records of eligible systematic reviews </w:t>
      </w:r>
      <w:r w:rsidR="008D3104" w:rsidRPr="000E39F2">
        <w:rPr>
          <w:rFonts w:asciiTheme="minorHAnsi" w:hAnsiTheme="minorHAnsi" w:cstheme="minorHAnsi"/>
          <w:color w:val="414141"/>
        </w:rPr>
        <w:t>were</w:t>
      </w:r>
      <w:r w:rsidRPr="000E39F2">
        <w:rPr>
          <w:rFonts w:asciiTheme="minorHAnsi" w:hAnsiTheme="minorHAnsi" w:cstheme="minorHAnsi"/>
          <w:color w:val="414141"/>
        </w:rPr>
        <w:t xml:space="preserve"> waiting to be coded. A further 45 records </w:t>
      </w:r>
      <w:r w:rsidR="005E7FB3" w:rsidRPr="000E39F2">
        <w:rPr>
          <w:rFonts w:asciiTheme="minorHAnsi" w:hAnsiTheme="minorHAnsi" w:cstheme="minorHAnsi"/>
          <w:color w:val="414141"/>
        </w:rPr>
        <w:t>were</w:t>
      </w:r>
      <w:r w:rsidRPr="000E39F2">
        <w:rPr>
          <w:rFonts w:asciiTheme="minorHAnsi" w:hAnsiTheme="minorHAnsi" w:cstheme="minorHAnsi"/>
          <w:color w:val="414141"/>
        </w:rPr>
        <w:t xml:space="preserve"> awaiting further assessment and/or completion of coding. 'Version </w:t>
      </w:r>
      <w:r w:rsidR="005E7FB3" w:rsidRPr="000E39F2">
        <w:rPr>
          <w:rFonts w:asciiTheme="minorHAnsi" w:hAnsiTheme="minorHAnsi" w:cstheme="minorHAnsi"/>
          <w:color w:val="414141"/>
        </w:rPr>
        <w:t>9</w:t>
      </w:r>
      <w:r w:rsidRPr="000E39F2">
        <w:rPr>
          <w:rFonts w:asciiTheme="minorHAnsi" w:hAnsiTheme="minorHAnsi" w:cstheme="minorHAnsi"/>
          <w:color w:val="414141"/>
        </w:rPr>
        <w:t>' of the map include</w:t>
      </w:r>
      <w:r w:rsidR="005E7FB3" w:rsidRPr="000E39F2">
        <w:rPr>
          <w:rFonts w:asciiTheme="minorHAnsi" w:hAnsiTheme="minorHAnsi" w:cstheme="minorHAnsi"/>
          <w:color w:val="414141"/>
        </w:rPr>
        <w:t>d</w:t>
      </w:r>
      <w:r w:rsidRPr="000E39F2">
        <w:rPr>
          <w:rFonts w:asciiTheme="minorHAnsi" w:hAnsiTheme="minorHAnsi" w:cstheme="minorHAnsi"/>
          <w:color w:val="414141"/>
        </w:rPr>
        <w:t xml:space="preserve"> 1,065 eligible systematic reviews.</w:t>
      </w:r>
    </w:p>
    <w:p w14:paraId="28CAAC39" w14:textId="023DC760" w:rsidR="008D3104" w:rsidRPr="000E39F2" w:rsidRDefault="008D3104" w:rsidP="00D51538">
      <w:pPr>
        <w:pStyle w:val="NormalWeb"/>
        <w:shd w:val="clear" w:color="auto" w:fill="FFFFFF"/>
        <w:spacing w:before="0" w:beforeAutospacing="0" w:after="0" w:afterAutospacing="0"/>
        <w:rPr>
          <w:rFonts w:asciiTheme="minorHAnsi" w:hAnsiTheme="minorHAnsi" w:cstheme="minorHAnsi"/>
          <w:color w:val="414141"/>
        </w:rPr>
      </w:pPr>
    </w:p>
    <w:p w14:paraId="171657FD" w14:textId="6DC5F803" w:rsidR="008D3104" w:rsidRPr="007B40F7" w:rsidRDefault="008D3104" w:rsidP="00D51538">
      <w:pPr>
        <w:pStyle w:val="NormalWeb"/>
        <w:shd w:val="clear" w:color="auto" w:fill="FFFFFF"/>
        <w:spacing w:before="0" w:beforeAutospacing="0" w:after="0" w:afterAutospacing="0"/>
        <w:rPr>
          <w:rFonts w:asciiTheme="minorHAnsi" w:hAnsiTheme="minorHAnsi" w:cstheme="minorHAnsi"/>
          <w:color w:val="414141"/>
        </w:rPr>
      </w:pPr>
      <w:r w:rsidRPr="000E39F2">
        <w:rPr>
          <w:rFonts w:asciiTheme="minorHAnsi" w:hAnsiTheme="minorHAnsi" w:cstheme="minorHAnsi"/>
          <w:color w:val="414141"/>
        </w:rPr>
        <w:t xml:space="preserve">For 'Version </w:t>
      </w:r>
      <w:r w:rsidR="005E7FB3" w:rsidRPr="000E39F2">
        <w:rPr>
          <w:rFonts w:asciiTheme="minorHAnsi" w:hAnsiTheme="minorHAnsi" w:cstheme="minorHAnsi"/>
          <w:color w:val="414141"/>
        </w:rPr>
        <w:t>10</w:t>
      </w:r>
      <w:r w:rsidRPr="000E39F2">
        <w:rPr>
          <w:rFonts w:asciiTheme="minorHAnsi" w:hAnsiTheme="minorHAnsi" w:cstheme="minorHAnsi"/>
          <w:color w:val="414141"/>
        </w:rPr>
        <w:t xml:space="preserve">' of the map (published on </w:t>
      </w:r>
      <w:r w:rsidR="005E7FB3" w:rsidRPr="000E39F2">
        <w:rPr>
          <w:rFonts w:asciiTheme="minorHAnsi" w:hAnsiTheme="minorHAnsi" w:cstheme="minorHAnsi"/>
          <w:color w:val="414141"/>
        </w:rPr>
        <w:t>31st</w:t>
      </w:r>
      <w:r w:rsidRPr="000E39F2">
        <w:rPr>
          <w:rFonts w:asciiTheme="minorHAnsi" w:hAnsiTheme="minorHAnsi" w:cstheme="minorHAnsi"/>
          <w:color w:val="414141"/>
        </w:rPr>
        <w:t xml:space="preserve"> </w:t>
      </w:r>
      <w:r w:rsidR="005E7FB3" w:rsidRPr="000E39F2">
        <w:rPr>
          <w:rFonts w:asciiTheme="minorHAnsi" w:hAnsiTheme="minorHAnsi" w:cstheme="minorHAnsi"/>
          <w:color w:val="414141"/>
        </w:rPr>
        <w:t>Dec</w:t>
      </w:r>
      <w:r w:rsidRPr="000E39F2">
        <w:rPr>
          <w:rFonts w:asciiTheme="minorHAnsi" w:hAnsiTheme="minorHAnsi" w:cstheme="minorHAnsi"/>
          <w:color w:val="414141"/>
        </w:rPr>
        <w:t xml:space="preserve">ember 2021) we screened a further </w:t>
      </w:r>
      <w:r w:rsidR="005E7FB3" w:rsidRPr="000E39F2">
        <w:rPr>
          <w:rFonts w:asciiTheme="minorHAnsi" w:hAnsiTheme="minorHAnsi" w:cstheme="minorHAnsi"/>
          <w:color w:val="414141"/>
        </w:rPr>
        <w:t>1,034</w:t>
      </w:r>
      <w:r w:rsidRPr="000E39F2">
        <w:rPr>
          <w:rFonts w:asciiTheme="minorHAnsi" w:hAnsiTheme="minorHAnsi" w:cstheme="minorHAnsi"/>
          <w:color w:val="414141"/>
        </w:rPr>
        <w:t xml:space="preserve"> records identified from the MAG dataset (up to </w:t>
      </w:r>
      <w:r w:rsidR="005E7FB3" w:rsidRPr="000E39F2">
        <w:rPr>
          <w:rFonts w:asciiTheme="minorHAnsi" w:hAnsiTheme="minorHAnsi" w:cstheme="minorHAnsi"/>
          <w:color w:val="414141"/>
        </w:rPr>
        <w:t>22nd</w:t>
      </w:r>
      <w:r w:rsidRPr="000E39F2">
        <w:rPr>
          <w:rFonts w:asciiTheme="minorHAnsi" w:hAnsiTheme="minorHAnsi" w:cstheme="minorHAnsi"/>
          <w:color w:val="414141"/>
        </w:rPr>
        <w:t xml:space="preserve"> </w:t>
      </w:r>
      <w:r w:rsidR="005E7FB3" w:rsidRPr="000E39F2">
        <w:rPr>
          <w:rFonts w:asciiTheme="minorHAnsi" w:hAnsiTheme="minorHAnsi" w:cstheme="minorHAnsi"/>
          <w:color w:val="414141"/>
        </w:rPr>
        <w:t>Novem</w:t>
      </w:r>
      <w:r w:rsidRPr="000E39F2">
        <w:rPr>
          <w:rFonts w:asciiTheme="minorHAnsi" w:hAnsiTheme="minorHAnsi" w:cstheme="minorHAnsi"/>
          <w:color w:val="414141"/>
        </w:rPr>
        <w:t xml:space="preserve">ber 2021) and other sources (see 'Identifying the evidence'). </w:t>
      </w:r>
      <w:r w:rsidR="005E7FB3" w:rsidRPr="000E39F2">
        <w:rPr>
          <w:rFonts w:asciiTheme="minorHAnsi" w:hAnsiTheme="minorHAnsi" w:cstheme="minorHAnsi"/>
          <w:color w:val="414141"/>
        </w:rPr>
        <w:t>7</w:t>
      </w:r>
      <w:r w:rsidRPr="000E39F2">
        <w:rPr>
          <w:rFonts w:asciiTheme="minorHAnsi" w:hAnsiTheme="minorHAnsi" w:cstheme="minorHAnsi"/>
          <w:color w:val="414141"/>
        </w:rPr>
        <w:t xml:space="preserve"> further records were marked as duplicates. In total, </w:t>
      </w:r>
      <w:r w:rsidR="005E7FB3" w:rsidRPr="000E39F2">
        <w:rPr>
          <w:rFonts w:asciiTheme="minorHAnsi" w:hAnsiTheme="minorHAnsi" w:cstheme="minorHAnsi"/>
          <w:color w:val="414141"/>
        </w:rPr>
        <w:t>58</w:t>
      </w:r>
      <w:r w:rsidRPr="000E39F2">
        <w:rPr>
          <w:rFonts w:asciiTheme="minorHAnsi" w:hAnsiTheme="minorHAnsi" w:cstheme="minorHAnsi"/>
          <w:color w:val="414141"/>
        </w:rPr>
        <w:t xml:space="preserve"> further records of eligible systematic reviews have been fully coded and added to the map (including some that had previously been awaiting further assessment and/or completion of coding). </w:t>
      </w:r>
      <w:r w:rsidR="005E7FB3" w:rsidRPr="000E39F2">
        <w:rPr>
          <w:rFonts w:asciiTheme="minorHAnsi" w:hAnsiTheme="minorHAnsi" w:cstheme="minorHAnsi"/>
          <w:color w:val="414141"/>
        </w:rPr>
        <w:t>472</w:t>
      </w:r>
      <w:r w:rsidRPr="000E39F2">
        <w:rPr>
          <w:rFonts w:asciiTheme="minorHAnsi" w:hAnsiTheme="minorHAnsi" w:cstheme="minorHAnsi"/>
          <w:color w:val="414141"/>
        </w:rPr>
        <w:t xml:space="preserve"> records of eligible systematic reviews are currently waiting to be coded. A further </w:t>
      </w:r>
      <w:r w:rsidR="00C2586A" w:rsidRPr="000E39F2">
        <w:rPr>
          <w:rFonts w:asciiTheme="minorHAnsi" w:hAnsiTheme="minorHAnsi" w:cstheme="minorHAnsi"/>
          <w:color w:val="414141"/>
        </w:rPr>
        <w:t>59</w:t>
      </w:r>
      <w:r w:rsidRPr="000E39F2">
        <w:rPr>
          <w:rFonts w:asciiTheme="minorHAnsi" w:hAnsiTheme="minorHAnsi" w:cstheme="minorHAnsi"/>
          <w:color w:val="414141"/>
        </w:rPr>
        <w:t xml:space="preserve"> records are currently awaiting further assessment and/or completion of coding. 'Version </w:t>
      </w:r>
      <w:r w:rsidR="005E7FB3" w:rsidRPr="000E39F2">
        <w:rPr>
          <w:rFonts w:asciiTheme="minorHAnsi" w:hAnsiTheme="minorHAnsi" w:cstheme="minorHAnsi"/>
          <w:color w:val="414141"/>
        </w:rPr>
        <w:t>10</w:t>
      </w:r>
      <w:r w:rsidRPr="000E39F2">
        <w:rPr>
          <w:rFonts w:asciiTheme="minorHAnsi" w:hAnsiTheme="minorHAnsi" w:cstheme="minorHAnsi"/>
          <w:color w:val="414141"/>
        </w:rPr>
        <w:t>' of the map includes a total of 1,</w:t>
      </w:r>
      <w:r w:rsidR="005E7FB3" w:rsidRPr="000E39F2">
        <w:rPr>
          <w:rFonts w:asciiTheme="minorHAnsi" w:hAnsiTheme="minorHAnsi" w:cstheme="minorHAnsi"/>
          <w:color w:val="414141"/>
        </w:rPr>
        <w:t>123</w:t>
      </w:r>
      <w:r w:rsidRPr="000E39F2">
        <w:rPr>
          <w:rFonts w:asciiTheme="minorHAnsi" w:hAnsiTheme="minorHAnsi" w:cstheme="minorHAnsi"/>
          <w:color w:val="414141"/>
        </w:rPr>
        <w:t xml:space="preserve"> eligible systematic reviews.</w:t>
      </w:r>
    </w:p>
    <w:p w14:paraId="322B066C"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2E8426E" w14:textId="5FE93146"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Footnotes</w:t>
      </w:r>
      <w:r w:rsidRPr="00994864">
        <w:rPr>
          <w:rFonts w:asciiTheme="minorHAnsi" w:hAnsiTheme="minorHAnsi" w:cstheme="minorHAnsi"/>
          <w:color w:val="414141"/>
        </w:rPr>
        <w:br/>
        <w:t xml:space="preserve">A. </w:t>
      </w:r>
      <w:r w:rsidR="00BE1321" w:rsidRPr="00994864">
        <w:rPr>
          <w:rFonts w:asciiTheme="minorHAnsi" w:hAnsiTheme="minorHAnsi" w:cstheme="minorHAnsi"/>
          <w:color w:val="414141"/>
        </w:rPr>
        <w:t>This machine learning classifier was originally built using records and screening metadata from the archived Database of Abstracts of Reviews of Effects (DARE)</w:t>
      </w:r>
      <w:r w:rsidR="007315EC" w:rsidRPr="00994864">
        <w:rPr>
          <w:rFonts w:asciiTheme="minorHAnsi" w:hAnsiTheme="minorHAnsi" w:cstheme="minorHAnsi"/>
          <w:color w:val="414141"/>
        </w:rPr>
        <w:t>,</w:t>
      </w:r>
      <w:r w:rsidR="00BE1321" w:rsidRPr="00994864">
        <w:rPr>
          <w:rFonts w:asciiTheme="minorHAnsi" w:hAnsiTheme="minorHAnsi" w:cstheme="minorHAnsi"/>
          <w:color w:val="414141"/>
        </w:rPr>
        <w:t xml:space="preserve"> supplied by the Centre for Reviews and Dissemination (CRD), University of York.</w:t>
      </w:r>
    </w:p>
    <w:p w14:paraId="434928B0" w14:textId="761ADEF3" w:rsidR="00F03169" w:rsidRPr="00994864"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br/>
      </w:r>
      <w:r w:rsidR="00F03169" w:rsidRPr="00994864">
        <w:rPr>
          <w:rFonts w:asciiTheme="minorHAnsi" w:hAnsiTheme="minorHAnsi" w:cstheme="minorHAnsi"/>
          <w:color w:val="414141"/>
        </w:rPr>
        <w:t xml:space="preserve">B. </w:t>
      </w:r>
      <w:r w:rsidR="007315EC" w:rsidRPr="00994864">
        <w:rPr>
          <w:rFonts w:asciiTheme="minorHAnsi" w:hAnsiTheme="minorHAnsi" w:cstheme="minorHAnsi"/>
          <w:color w:val="414141"/>
        </w:rPr>
        <w:t>S</w:t>
      </w:r>
      <w:r w:rsidRPr="00994864">
        <w:rPr>
          <w:rFonts w:asciiTheme="minorHAnsi" w:hAnsiTheme="minorHAnsi" w:cstheme="minorHAnsi"/>
          <w:color w:val="414141"/>
        </w:rPr>
        <w:t xml:space="preserve">earch strategies used to search Social Care </w:t>
      </w:r>
      <w:proofErr w:type="gramStart"/>
      <w:r w:rsidRPr="00994864">
        <w:rPr>
          <w:rFonts w:asciiTheme="minorHAnsi" w:hAnsiTheme="minorHAnsi" w:cstheme="minorHAnsi"/>
          <w:color w:val="414141"/>
        </w:rPr>
        <w:t>Online</w:t>
      </w:r>
      <w:proofErr w:type="gramEnd"/>
      <w:r w:rsidRPr="00994864">
        <w:rPr>
          <w:rFonts w:asciiTheme="minorHAnsi" w:hAnsiTheme="minorHAnsi" w:cstheme="minorHAnsi"/>
          <w:color w:val="414141"/>
        </w:rPr>
        <w:t xml:space="preserve"> and Social Policy and Practice (O</w:t>
      </w:r>
      <w:r w:rsidR="007315EC" w:rsidRPr="00994864">
        <w:rPr>
          <w:rFonts w:asciiTheme="minorHAnsi" w:hAnsiTheme="minorHAnsi" w:cstheme="minorHAnsi"/>
          <w:color w:val="414141"/>
        </w:rPr>
        <w:t>vid</w:t>
      </w:r>
      <w:r w:rsidRPr="00994864">
        <w:rPr>
          <w:rFonts w:asciiTheme="minorHAnsi" w:hAnsiTheme="minorHAnsi" w:cstheme="minorHAnsi"/>
          <w:color w:val="414141"/>
        </w:rPr>
        <w:t xml:space="preserve">) databases </w:t>
      </w:r>
      <w:r w:rsidR="007315EC" w:rsidRPr="00994864">
        <w:rPr>
          <w:rFonts w:asciiTheme="minorHAnsi" w:hAnsiTheme="minorHAnsi" w:cstheme="minorHAnsi"/>
          <w:color w:val="414141"/>
        </w:rPr>
        <w:t>are</w:t>
      </w:r>
      <w:r w:rsidRPr="00994864">
        <w:rPr>
          <w:rFonts w:asciiTheme="minorHAnsi" w:hAnsiTheme="minorHAnsi" w:cstheme="minorHAnsi"/>
          <w:color w:val="414141"/>
        </w:rPr>
        <w:t xml:space="preserve"> available from the authors on request.</w:t>
      </w:r>
      <w:r w:rsidR="000F19BC" w:rsidRPr="00994864">
        <w:rPr>
          <w:rFonts w:asciiTheme="minorHAnsi" w:hAnsiTheme="minorHAnsi" w:cstheme="minorHAnsi"/>
          <w:color w:val="414141"/>
        </w:rPr>
        <w:t xml:space="preserve"> Social Policy and Practice</w:t>
      </w:r>
      <w:r w:rsidR="00617B61" w:rsidRPr="00994864">
        <w:rPr>
          <w:rFonts w:asciiTheme="minorHAnsi" w:hAnsiTheme="minorHAnsi" w:cstheme="minorHAnsi"/>
          <w:color w:val="414141"/>
        </w:rPr>
        <w:t xml:space="preserve"> (Ovid)</w:t>
      </w:r>
      <w:r w:rsidR="000F19BC" w:rsidRPr="00994864">
        <w:rPr>
          <w:rFonts w:asciiTheme="minorHAnsi" w:hAnsiTheme="minorHAnsi" w:cstheme="minorHAnsi"/>
          <w:color w:val="414141"/>
        </w:rPr>
        <w:t xml:space="preserve"> is updated quarterly.</w:t>
      </w:r>
    </w:p>
    <w:p w14:paraId="68AAC0A7" w14:textId="77777777"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79ADA2E7" w14:textId="58F360CB"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Funding</w:t>
      </w:r>
      <w:r w:rsidRPr="00994864">
        <w:rPr>
          <w:rFonts w:asciiTheme="minorHAnsi" w:hAnsiTheme="minorHAnsi" w:cstheme="minorHAnsi"/>
          <w:color w:val="414141"/>
        </w:rPr>
        <w:br/>
        <w:t xml:space="preserve">This living map is being maintained as part of the EPPI Centre's role as a global research and communication partner of the </w:t>
      </w:r>
      <w:r w:rsidR="007315EC" w:rsidRPr="00994864">
        <w:rPr>
          <w:rFonts w:asciiTheme="minorHAnsi" w:hAnsiTheme="minorHAnsi" w:cstheme="minorHAnsi"/>
          <w:color w:val="414141"/>
        </w:rPr>
        <w:t xml:space="preserve">ESRC </w:t>
      </w:r>
      <w:r w:rsidRPr="00994864">
        <w:rPr>
          <w:rFonts w:asciiTheme="minorHAnsi" w:hAnsiTheme="minorHAnsi" w:cstheme="minorHAnsi"/>
          <w:color w:val="414141"/>
        </w:rPr>
        <w:t xml:space="preserve">International Public Policy Observatory (IPPO) </w:t>
      </w:r>
      <w:r w:rsidR="007315EC" w:rsidRPr="00994864">
        <w:rPr>
          <w:rFonts w:asciiTheme="minorHAnsi" w:hAnsiTheme="minorHAnsi" w:cstheme="minorHAnsi"/>
          <w:color w:val="414141"/>
        </w:rPr>
        <w:t>on</w:t>
      </w:r>
      <w:r w:rsidRPr="00994864">
        <w:rPr>
          <w:rFonts w:asciiTheme="minorHAnsi" w:hAnsiTheme="minorHAnsi" w:cstheme="minorHAnsi"/>
          <w:color w:val="414141"/>
        </w:rPr>
        <w:t xml:space="preserve"> COVID-19, funded by the UK Economic and Social Research Council (ESRC) – Grant Number ES/V016938/1. Any views expressed in this publication are those of the authors and not necessarily those of the IPPO or the ESRC.</w:t>
      </w:r>
    </w:p>
    <w:p w14:paraId="154F68C3" w14:textId="56AA369A" w:rsidR="00F03169" w:rsidRPr="00994864"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br/>
      </w:r>
      <w:r w:rsidR="00F03169" w:rsidRPr="00994864">
        <w:rPr>
          <w:rFonts w:asciiTheme="minorHAnsi" w:hAnsiTheme="minorHAnsi" w:cstheme="minorHAnsi"/>
          <w:color w:val="414141"/>
        </w:rPr>
        <w:t xml:space="preserve">To find out more about IPPO, please visit the </w:t>
      </w:r>
      <w:hyperlink r:id="rId34" w:history="1">
        <w:r w:rsidR="00390339" w:rsidRPr="00994864">
          <w:rPr>
            <w:rStyle w:val="Hyperlink"/>
            <w:rFonts w:asciiTheme="minorHAnsi" w:hAnsiTheme="minorHAnsi" w:cstheme="minorHAnsi"/>
          </w:rPr>
          <w:t>IPPO W</w:t>
        </w:r>
        <w:r w:rsidR="00F03169" w:rsidRPr="00994864">
          <w:rPr>
            <w:rStyle w:val="Hyperlink"/>
            <w:rFonts w:asciiTheme="minorHAnsi" w:hAnsiTheme="minorHAnsi" w:cstheme="minorHAnsi"/>
          </w:rPr>
          <w:t>ebsite</w:t>
        </w:r>
      </w:hyperlink>
      <w:r w:rsidR="00390339" w:rsidRPr="00994864">
        <w:rPr>
          <w:rFonts w:asciiTheme="minorHAnsi" w:hAnsiTheme="minorHAnsi" w:cstheme="minorHAnsi"/>
          <w:color w:val="414141"/>
        </w:rPr>
        <w:t>.</w:t>
      </w:r>
    </w:p>
    <w:p w14:paraId="2272C999" w14:textId="7777777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Conflicts of interest</w:t>
      </w:r>
      <w:r w:rsidRPr="00994864">
        <w:rPr>
          <w:rFonts w:asciiTheme="minorHAnsi" w:hAnsiTheme="minorHAnsi" w:cstheme="minorHAnsi"/>
          <w:color w:val="414141"/>
        </w:rPr>
        <w:br/>
        <w:t>None.</w:t>
      </w:r>
    </w:p>
    <w:p w14:paraId="1D4E79A2"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37765C8" w14:textId="77777777" w:rsidR="004F2D6D" w:rsidRPr="00994864" w:rsidRDefault="00F03169" w:rsidP="00BE1321">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References</w:t>
      </w:r>
      <w:r w:rsidRPr="00994864">
        <w:rPr>
          <w:rFonts w:asciiTheme="minorHAnsi" w:hAnsiTheme="minorHAnsi" w:cstheme="minorHAnsi"/>
          <w:color w:val="414141"/>
        </w:rPr>
        <w:br/>
        <w:t xml:space="preserve">[1] Sinha A, Shen Z, Song S, Ma H, Eide D, Hsu B-J, Wang K. </w:t>
      </w:r>
      <w:hyperlink r:id="rId35" w:history="1">
        <w:r w:rsidRPr="00994864">
          <w:rPr>
            <w:rStyle w:val="Hyperlink"/>
            <w:rFonts w:asciiTheme="minorHAnsi" w:hAnsiTheme="minorHAnsi" w:cstheme="minorHAnsi"/>
            <w:i/>
            <w:iCs/>
          </w:rPr>
          <w:t>An Overview of Microsoft Academic Service (MA) and Applications</w:t>
        </w:r>
      </w:hyperlink>
      <w:r w:rsidRPr="00994864">
        <w:rPr>
          <w:rFonts w:asciiTheme="minorHAnsi" w:hAnsiTheme="minorHAnsi" w:cstheme="minorHAnsi"/>
          <w:color w:val="414141"/>
        </w:rPr>
        <w:t xml:space="preserve">. In Proceedings of the 24th International </w:t>
      </w:r>
      <w:r w:rsidRPr="00994864">
        <w:rPr>
          <w:rFonts w:asciiTheme="minorHAnsi" w:hAnsiTheme="minorHAnsi" w:cstheme="minorHAnsi"/>
          <w:color w:val="414141"/>
        </w:rPr>
        <w:lastRenderedPageBreak/>
        <w:t xml:space="preserve">Conference on World Wide Web (WWW 15 Companion): 243-246. ACM, New York, NY, USA. 2015. </w:t>
      </w:r>
    </w:p>
    <w:p w14:paraId="19DB8567" w14:textId="77777777" w:rsidR="00725DAD" w:rsidRPr="00994864" w:rsidRDefault="004F2D6D" w:rsidP="00725DAD">
      <w:pPr>
        <w:pStyle w:val="NormalWeb"/>
        <w:shd w:val="clear" w:color="auto" w:fill="FFFFFF"/>
        <w:rPr>
          <w:rFonts w:asciiTheme="minorHAnsi" w:hAnsiTheme="minorHAnsi" w:cstheme="minorHAnsi"/>
          <w:color w:val="414141"/>
        </w:rPr>
      </w:pPr>
      <w:r w:rsidRPr="00994864">
        <w:rPr>
          <w:rFonts w:asciiTheme="minorHAnsi" w:hAnsiTheme="minorHAnsi" w:cstheme="minorHAnsi"/>
          <w:color w:val="414141"/>
        </w:rPr>
        <w:t xml:space="preserve">[2] Wang K, Shen Z, Huang C, Wu C-H, Eide D, Dong Y, Qian J, </w:t>
      </w:r>
      <w:proofErr w:type="spellStart"/>
      <w:r w:rsidRPr="00994864">
        <w:rPr>
          <w:rFonts w:asciiTheme="minorHAnsi" w:hAnsiTheme="minorHAnsi" w:cstheme="minorHAnsi"/>
          <w:color w:val="414141"/>
        </w:rPr>
        <w:t>Kanakia</w:t>
      </w:r>
      <w:proofErr w:type="spellEnd"/>
      <w:r w:rsidRPr="00994864">
        <w:rPr>
          <w:rFonts w:asciiTheme="minorHAnsi" w:hAnsiTheme="minorHAnsi" w:cstheme="minorHAnsi"/>
          <w:color w:val="414141"/>
        </w:rPr>
        <w:t xml:space="preserve"> A, Chen Al, </w:t>
      </w:r>
      <w:proofErr w:type="spellStart"/>
      <w:r w:rsidRPr="00994864">
        <w:rPr>
          <w:rFonts w:asciiTheme="minorHAnsi" w:hAnsiTheme="minorHAnsi" w:cstheme="minorHAnsi"/>
          <w:color w:val="414141"/>
        </w:rPr>
        <w:t>Rogahn</w:t>
      </w:r>
      <w:proofErr w:type="spellEnd"/>
      <w:r w:rsidRPr="00994864">
        <w:rPr>
          <w:rFonts w:asciiTheme="minorHAnsi" w:hAnsiTheme="minorHAnsi" w:cstheme="minorHAnsi"/>
          <w:color w:val="414141"/>
        </w:rPr>
        <w:t xml:space="preserve"> R. </w:t>
      </w:r>
      <w:hyperlink r:id="rId36" w:history="1">
        <w:r w:rsidRPr="00994864">
          <w:rPr>
            <w:rStyle w:val="Hyperlink"/>
            <w:rFonts w:asciiTheme="minorHAnsi" w:hAnsiTheme="minorHAnsi" w:cstheme="minorHAnsi"/>
          </w:rPr>
          <w:t>Review of Microsoft Academic Services for Science of Science Studies</w:t>
        </w:r>
      </w:hyperlink>
      <w:r w:rsidRPr="00994864">
        <w:rPr>
          <w:rFonts w:asciiTheme="minorHAnsi" w:hAnsiTheme="minorHAnsi" w:cstheme="minorHAnsi"/>
          <w:color w:val="414141"/>
        </w:rPr>
        <w:t xml:space="preserve">. </w:t>
      </w:r>
      <w:r w:rsidRPr="00994864">
        <w:rPr>
          <w:rFonts w:asciiTheme="minorHAnsi" w:hAnsiTheme="minorHAnsi" w:cstheme="minorHAnsi"/>
          <w:i/>
          <w:iCs/>
          <w:color w:val="414141"/>
        </w:rPr>
        <w:t>Frontiers in Big Data</w:t>
      </w:r>
      <w:r w:rsidRPr="00994864">
        <w:rPr>
          <w:rFonts w:asciiTheme="minorHAnsi" w:hAnsiTheme="minorHAnsi" w:cstheme="minorHAnsi"/>
          <w:color w:val="414141"/>
        </w:rPr>
        <w:t xml:space="preserve"> 2019; 2: 45.</w:t>
      </w:r>
    </w:p>
    <w:p w14:paraId="0490666C" w14:textId="3255406F" w:rsidR="00F03169" w:rsidRPr="00994864" w:rsidRDefault="00F03169" w:rsidP="00725DAD">
      <w:pPr>
        <w:pStyle w:val="NormalWeb"/>
        <w:shd w:val="clear" w:color="auto" w:fill="FFFFFF"/>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3</w:t>
      </w:r>
      <w:r w:rsidRPr="00994864">
        <w:rPr>
          <w:rFonts w:asciiTheme="minorHAnsi" w:hAnsiTheme="minorHAnsi" w:cstheme="minorHAnsi"/>
          <w:color w:val="414141"/>
        </w:rPr>
        <w:t xml:space="preserve">] Thomas J, </w:t>
      </w:r>
      <w:proofErr w:type="spellStart"/>
      <w:r w:rsidRPr="00994864">
        <w:rPr>
          <w:rFonts w:asciiTheme="minorHAnsi" w:hAnsiTheme="minorHAnsi" w:cstheme="minorHAnsi"/>
          <w:color w:val="414141"/>
        </w:rPr>
        <w:t>Graziosi</w:t>
      </w:r>
      <w:proofErr w:type="spellEnd"/>
      <w:r w:rsidRPr="00994864">
        <w:rPr>
          <w:rFonts w:asciiTheme="minorHAnsi" w:hAnsiTheme="minorHAnsi" w:cstheme="minorHAnsi"/>
          <w:color w:val="414141"/>
        </w:rPr>
        <w:t xml:space="preserve"> S, Brunton J, </w:t>
      </w:r>
      <w:proofErr w:type="spellStart"/>
      <w:r w:rsidRPr="00994864">
        <w:rPr>
          <w:rFonts w:asciiTheme="minorHAnsi" w:hAnsiTheme="minorHAnsi" w:cstheme="minorHAnsi"/>
          <w:color w:val="414141"/>
        </w:rPr>
        <w:t>Ghouze</w:t>
      </w:r>
      <w:proofErr w:type="spellEnd"/>
      <w:r w:rsidRPr="00994864">
        <w:rPr>
          <w:rFonts w:asciiTheme="minorHAnsi" w:hAnsiTheme="minorHAnsi" w:cstheme="minorHAnsi"/>
          <w:color w:val="414141"/>
        </w:rPr>
        <w:t xml:space="preserve"> Z, O Driscoll P, Bond M (202</w:t>
      </w:r>
      <w:r w:rsidR="00D37D9A" w:rsidRPr="00994864">
        <w:rPr>
          <w:rFonts w:asciiTheme="minorHAnsi" w:hAnsiTheme="minorHAnsi" w:cstheme="minorHAnsi"/>
          <w:color w:val="414141"/>
        </w:rPr>
        <w:t>1</w:t>
      </w:r>
      <w:r w:rsidRPr="00994864">
        <w:rPr>
          <w:rFonts w:asciiTheme="minorHAnsi" w:hAnsiTheme="minorHAnsi" w:cstheme="minorHAnsi"/>
          <w:color w:val="414141"/>
        </w:rPr>
        <w:t xml:space="preserve">). </w:t>
      </w:r>
      <w:hyperlink r:id="rId37" w:history="1">
        <w:r w:rsidRPr="00994864">
          <w:rPr>
            <w:rStyle w:val="Hyperlink"/>
            <w:rFonts w:asciiTheme="minorHAnsi" w:hAnsiTheme="minorHAnsi" w:cstheme="minorHAnsi"/>
            <w:i/>
            <w:iCs/>
          </w:rPr>
          <w:t xml:space="preserve">EPPI-Reviewer: advanced software for systematic reviews, </w:t>
        </w:r>
        <w:proofErr w:type="gramStart"/>
        <w:r w:rsidRPr="00994864">
          <w:rPr>
            <w:rStyle w:val="Hyperlink"/>
            <w:rFonts w:asciiTheme="minorHAnsi" w:hAnsiTheme="minorHAnsi" w:cstheme="minorHAnsi"/>
            <w:i/>
            <w:iCs/>
          </w:rPr>
          <w:t>maps</w:t>
        </w:r>
        <w:proofErr w:type="gramEnd"/>
        <w:r w:rsidRPr="00994864">
          <w:rPr>
            <w:rStyle w:val="Hyperlink"/>
            <w:rFonts w:asciiTheme="minorHAnsi" w:hAnsiTheme="minorHAnsi" w:cstheme="minorHAnsi"/>
            <w:i/>
            <w:iCs/>
          </w:rPr>
          <w:t xml:space="preserve"> and other evidence synthesis</w:t>
        </w:r>
      </w:hyperlink>
      <w:r w:rsidRPr="00994864">
        <w:rPr>
          <w:rFonts w:asciiTheme="minorHAnsi" w:hAnsiTheme="minorHAnsi" w:cstheme="minorHAnsi"/>
          <w:color w:val="414141"/>
        </w:rPr>
        <w:t xml:space="preserve"> [Software]. </w:t>
      </w:r>
    </w:p>
    <w:p w14:paraId="32B602C5" w14:textId="1FFB7933"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4</w:t>
      </w:r>
      <w:r w:rsidRPr="00994864">
        <w:rPr>
          <w:rFonts w:asciiTheme="minorHAnsi" w:hAnsiTheme="minorHAnsi" w:cstheme="minorHAnsi"/>
          <w:color w:val="414141"/>
        </w:rPr>
        <w:t xml:space="preserve">] </w:t>
      </w:r>
      <w:proofErr w:type="spellStart"/>
      <w:r w:rsidRPr="00994864">
        <w:rPr>
          <w:rFonts w:asciiTheme="minorHAnsi" w:hAnsiTheme="minorHAnsi" w:cstheme="minorHAnsi"/>
          <w:color w:val="414141"/>
        </w:rPr>
        <w:t>Lorenc</w:t>
      </w:r>
      <w:proofErr w:type="spellEnd"/>
      <w:r w:rsidRPr="00994864">
        <w:rPr>
          <w:rFonts w:asciiTheme="minorHAnsi" w:hAnsiTheme="minorHAnsi" w:cstheme="minorHAnsi"/>
          <w:color w:val="414141"/>
        </w:rPr>
        <w:t xml:space="preserve"> T, Khouja C, Raine G, Shemilt I, Sutcliffe K, D Souza P, Burchett H, Hinds K, </w:t>
      </w:r>
      <w:proofErr w:type="spellStart"/>
      <w:r w:rsidRPr="00994864">
        <w:rPr>
          <w:rFonts w:asciiTheme="minorHAnsi" w:hAnsiTheme="minorHAnsi" w:cstheme="minorHAnsi"/>
          <w:color w:val="414141"/>
        </w:rPr>
        <w:t>Macdowall</w:t>
      </w:r>
      <w:proofErr w:type="spellEnd"/>
      <w:r w:rsidRPr="00994864">
        <w:rPr>
          <w:rFonts w:asciiTheme="minorHAnsi" w:hAnsiTheme="minorHAnsi" w:cstheme="minorHAnsi"/>
          <w:color w:val="414141"/>
        </w:rPr>
        <w:t xml:space="preserve"> W, Melton H, Richardson M, South E, Stansfield C, Thomas S, Kwan I, Wright K, Sowden A, Thomas J (2020)</w:t>
      </w:r>
      <w:r w:rsidR="00BE1321" w:rsidRPr="00994864">
        <w:rPr>
          <w:rFonts w:asciiTheme="minorHAnsi" w:hAnsiTheme="minorHAnsi" w:cstheme="minorHAnsi"/>
          <w:color w:val="414141"/>
        </w:rPr>
        <w:t>.</w:t>
      </w:r>
      <w:r w:rsidRPr="00994864">
        <w:rPr>
          <w:rFonts w:asciiTheme="minorHAnsi" w:hAnsiTheme="minorHAnsi" w:cstheme="minorHAnsi"/>
          <w:color w:val="414141"/>
        </w:rPr>
        <w:t xml:space="preserve"> </w:t>
      </w:r>
      <w:hyperlink r:id="rId38" w:history="1">
        <w:r w:rsidRPr="00994864">
          <w:rPr>
            <w:rStyle w:val="Hyperlink"/>
            <w:rFonts w:asciiTheme="minorHAnsi" w:hAnsiTheme="minorHAnsi" w:cstheme="minorHAnsi"/>
            <w:i/>
            <w:iCs/>
          </w:rPr>
          <w:t>COVID-19: living map of the evidence</w:t>
        </w:r>
      </w:hyperlink>
      <w:r w:rsidRPr="00994864">
        <w:rPr>
          <w:rFonts w:asciiTheme="minorHAnsi" w:hAnsiTheme="minorHAnsi" w:cstheme="minorHAnsi"/>
          <w:color w:val="414141"/>
        </w:rPr>
        <w:t xml:space="preserve">. London: EPPI-Centre, Social Science Research Unit, UCL Institute of Education, University College London. </w:t>
      </w:r>
    </w:p>
    <w:p w14:paraId="0B9508A0" w14:textId="02C66B59"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5</w:t>
      </w:r>
      <w:r w:rsidRPr="00994864">
        <w:rPr>
          <w:rFonts w:asciiTheme="minorHAnsi" w:hAnsiTheme="minorHAnsi" w:cstheme="minorHAnsi"/>
          <w:color w:val="414141"/>
        </w:rPr>
        <w:t xml:space="preserve">] </w:t>
      </w:r>
      <w:r w:rsidR="00BE1321" w:rsidRPr="00994864">
        <w:rPr>
          <w:rFonts w:asciiTheme="minorHAnsi" w:hAnsiTheme="minorHAnsi" w:cstheme="minorHAnsi"/>
          <w:color w:val="414141"/>
        </w:rPr>
        <w:t>US Department of Veterans Affairs Evidence Synthesis Program (2021).</w:t>
      </w:r>
      <w:r w:rsidRPr="00994864">
        <w:rPr>
          <w:rFonts w:asciiTheme="minorHAnsi" w:hAnsiTheme="minorHAnsi" w:cstheme="minorHAnsi"/>
          <w:color w:val="414141"/>
        </w:rPr>
        <w:t xml:space="preserve"> </w:t>
      </w:r>
      <w:hyperlink r:id="rId39" w:history="1">
        <w:r w:rsidRPr="00994864">
          <w:rPr>
            <w:rStyle w:val="Hyperlink"/>
            <w:rFonts w:asciiTheme="minorHAnsi" w:hAnsiTheme="minorHAnsi" w:cstheme="minorHAnsi"/>
            <w:i/>
            <w:iCs/>
          </w:rPr>
          <w:t>COVID-19 Evidence Reviews</w:t>
        </w:r>
      </w:hyperlink>
      <w:r w:rsidRPr="00994864">
        <w:rPr>
          <w:rFonts w:asciiTheme="minorHAnsi" w:hAnsiTheme="minorHAnsi" w:cstheme="minorHAnsi"/>
          <w:color w:val="414141"/>
        </w:rPr>
        <w:t xml:space="preserve"> </w:t>
      </w:r>
      <w:r w:rsidR="00BE1321" w:rsidRPr="00994864">
        <w:rPr>
          <w:rFonts w:asciiTheme="minorHAnsi" w:hAnsiTheme="minorHAnsi" w:cstheme="minorHAnsi"/>
          <w:color w:val="414141"/>
        </w:rPr>
        <w:t xml:space="preserve">[Online </w:t>
      </w:r>
      <w:r w:rsidRPr="00994864">
        <w:rPr>
          <w:rFonts w:asciiTheme="minorHAnsi" w:hAnsiTheme="minorHAnsi" w:cstheme="minorHAnsi"/>
          <w:color w:val="414141"/>
        </w:rPr>
        <w:t>Database</w:t>
      </w:r>
      <w:r w:rsidR="00BE1321" w:rsidRPr="00994864">
        <w:rPr>
          <w:rFonts w:asciiTheme="minorHAnsi" w:hAnsiTheme="minorHAnsi" w:cstheme="minorHAnsi"/>
          <w:color w:val="414141"/>
        </w:rPr>
        <w:t xml:space="preserve">]. </w:t>
      </w:r>
    </w:p>
    <w:p w14:paraId="6F78996B" w14:textId="52414D8B"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6</w:t>
      </w:r>
      <w:r w:rsidRPr="00994864">
        <w:rPr>
          <w:rFonts w:asciiTheme="minorHAnsi" w:hAnsiTheme="minorHAnsi" w:cstheme="minorHAnsi"/>
          <w:color w:val="414141"/>
        </w:rPr>
        <w:t xml:space="preserve">] </w:t>
      </w:r>
      <w:proofErr w:type="spellStart"/>
      <w:r w:rsidRPr="00994864">
        <w:rPr>
          <w:rFonts w:asciiTheme="minorHAnsi" w:hAnsiTheme="minorHAnsi" w:cstheme="minorHAnsi"/>
          <w:color w:val="414141"/>
        </w:rPr>
        <w:t>Epistemonikos</w:t>
      </w:r>
      <w:proofErr w:type="spellEnd"/>
      <w:r w:rsidR="00BE1321" w:rsidRPr="00994864">
        <w:rPr>
          <w:rFonts w:asciiTheme="minorHAnsi" w:hAnsiTheme="minorHAnsi" w:cstheme="minorHAnsi"/>
          <w:color w:val="414141"/>
        </w:rPr>
        <w:t xml:space="preserve"> Foundation (2021). </w:t>
      </w:r>
      <w:hyperlink r:id="rId40" w:history="1">
        <w:proofErr w:type="spellStart"/>
        <w:r w:rsidR="00BE1321" w:rsidRPr="00994864">
          <w:rPr>
            <w:rStyle w:val="Hyperlink"/>
            <w:rFonts w:asciiTheme="minorHAnsi" w:hAnsiTheme="minorHAnsi" w:cstheme="minorHAnsi"/>
            <w:i/>
            <w:iCs/>
          </w:rPr>
          <w:t>Epistemonikos</w:t>
        </w:r>
        <w:proofErr w:type="spellEnd"/>
      </w:hyperlink>
      <w:r w:rsidR="00BE1321" w:rsidRPr="00994864">
        <w:rPr>
          <w:rFonts w:asciiTheme="minorHAnsi" w:hAnsiTheme="minorHAnsi" w:cstheme="minorHAnsi"/>
          <w:color w:val="414141"/>
        </w:rPr>
        <w:t xml:space="preserve"> [Online Database].</w:t>
      </w:r>
    </w:p>
    <w:p w14:paraId="00A2A007" w14:textId="3564F31D" w:rsidR="00F03169" w:rsidRPr="00994864" w:rsidRDefault="00F03169" w:rsidP="00BE1321">
      <w:pPr>
        <w:pStyle w:val="NormalWeb"/>
        <w:shd w:val="clear" w:color="auto" w:fill="FFFFFF"/>
        <w:spacing w:after="24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7</w:t>
      </w:r>
      <w:r w:rsidRPr="00994864">
        <w:rPr>
          <w:rFonts w:asciiTheme="minorHAnsi" w:hAnsiTheme="minorHAnsi" w:cstheme="minorHAnsi"/>
          <w:color w:val="414141"/>
        </w:rPr>
        <w:t xml:space="preserve">] </w:t>
      </w:r>
      <w:r w:rsidR="00BE1321" w:rsidRPr="00994864">
        <w:rPr>
          <w:rFonts w:asciiTheme="minorHAnsi" w:hAnsiTheme="minorHAnsi" w:cstheme="minorHAnsi"/>
          <w:color w:val="414141"/>
        </w:rPr>
        <w:t>Centre for Reviews and Dissemination (2021).</w:t>
      </w:r>
      <w:r w:rsidRPr="00994864">
        <w:rPr>
          <w:rFonts w:asciiTheme="minorHAnsi" w:hAnsiTheme="minorHAnsi" w:cstheme="minorHAnsi"/>
          <w:color w:val="414141"/>
        </w:rPr>
        <w:t xml:space="preserve"> </w:t>
      </w:r>
      <w:hyperlink r:id="rId41" w:history="1">
        <w:r w:rsidR="00BE1321" w:rsidRPr="00994864">
          <w:rPr>
            <w:rStyle w:val="Hyperlink"/>
            <w:rFonts w:asciiTheme="minorHAnsi" w:hAnsiTheme="minorHAnsi" w:cstheme="minorHAnsi"/>
            <w:i/>
            <w:iCs/>
          </w:rPr>
          <w:t>PROSPERO: International prospective register of systematic reviews</w:t>
        </w:r>
      </w:hyperlink>
      <w:r w:rsidR="00BE1321" w:rsidRPr="00994864">
        <w:rPr>
          <w:rFonts w:asciiTheme="minorHAnsi" w:hAnsiTheme="minorHAnsi" w:cstheme="minorHAnsi"/>
          <w:color w:val="414141"/>
        </w:rPr>
        <w:t xml:space="preserve"> [Online Database].</w:t>
      </w:r>
    </w:p>
    <w:p w14:paraId="79E1CD49" w14:textId="2384C73B" w:rsidR="00F03169" w:rsidRPr="00994864" w:rsidRDefault="00F03169" w:rsidP="00172D17">
      <w:pPr>
        <w:pStyle w:val="NormalWeb"/>
        <w:spacing w:before="0" w:after="24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8</w:t>
      </w:r>
      <w:r w:rsidRPr="00994864">
        <w:rPr>
          <w:rFonts w:asciiTheme="minorHAnsi" w:hAnsiTheme="minorHAnsi" w:cstheme="minorHAnsi"/>
          <w:color w:val="414141"/>
        </w:rPr>
        <w:t xml:space="preserve">] </w:t>
      </w:r>
      <w:r w:rsidR="00825CA1" w:rsidRPr="00994864">
        <w:rPr>
          <w:rFonts w:asciiTheme="minorHAnsi" w:hAnsiTheme="minorHAnsi" w:cstheme="minorHAnsi"/>
          <w:color w:val="414141"/>
        </w:rPr>
        <w:t xml:space="preserve">Herd M (2021). </w:t>
      </w:r>
      <w:hyperlink r:id="rId42" w:history="1">
        <w:r w:rsidR="00825CA1" w:rsidRPr="00994864">
          <w:rPr>
            <w:rStyle w:val="Hyperlink"/>
            <w:rFonts w:asciiTheme="minorHAnsi" w:hAnsiTheme="minorHAnsi" w:cstheme="minorHAnsi"/>
            <w:i/>
            <w:iCs/>
          </w:rPr>
          <w:t>The impact of COVID-19 on the mental health of schoolchildren: a summary of early responses around the world. IPPO Evidence Snapshot.</w:t>
        </w:r>
      </w:hyperlink>
      <w:r w:rsidR="00825CA1" w:rsidRPr="00994864">
        <w:rPr>
          <w:rFonts w:asciiTheme="minorHAnsi" w:hAnsiTheme="minorHAnsi" w:cstheme="minorHAnsi"/>
          <w:i/>
          <w:iCs/>
          <w:color w:val="414141"/>
        </w:rPr>
        <w:t xml:space="preserve"> </w:t>
      </w:r>
      <w:r w:rsidR="00825CA1" w:rsidRPr="00994864">
        <w:rPr>
          <w:rFonts w:asciiTheme="minorHAnsi" w:hAnsiTheme="minorHAnsi" w:cstheme="minorHAnsi"/>
          <w:color w:val="414141"/>
        </w:rPr>
        <w:t>London: ESRC International Public Policy Observatory.</w:t>
      </w:r>
    </w:p>
    <w:p w14:paraId="668D51D2" w14:textId="0CE5A10E" w:rsidR="00F03169" w:rsidRPr="00994864" w:rsidRDefault="00F03169" w:rsidP="00825CA1">
      <w:pPr>
        <w:pStyle w:val="NormalWeb"/>
        <w:spacing w:before="0" w:after="24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9</w:t>
      </w:r>
      <w:r w:rsidRPr="00994864">
        <w:rPr>
          <w:rFonts w:asciiTheme="minorHAnsi" w:hAnsiTheme="minorHAnsi" w:cstheme="minorHAnsi"/>
          <w:color w:val="414141"/>
        </w:rPr>
        <w:t xml:space="preserve">] </w:t>
      </w:r>
      <w:proofErr w:type="spellStart"/>
      <w:r w:rsidR="00825CA1" w:rsidRPr="00994864">
        <w:rPr>
          <w:rFonts w:asciiTheme="minorHAnsi" w:hAnsiTheme="minorHAnsi" w:cstheme="minorHAnsi"/>
          <w:color w:val="414141"/>
        </w:rPr>
        <w:t>Pleace</w:t>
      </w:r>
      <w:proofErr w:type="spellEnd"/>
      <w:r w:rsidR="00825CA1" w:rsidRPr="00994864">
        <w:rPr>
          <w:rFonts w:asciiTheme="minorHAnsi" w:hAnsiTheme="minorHAnsi" w:cstheme="minorHAnsi"/>
          <w:color w:val="414141"/>
        </w:rPr>
        <w:t xml:space="preserve"> N (2021). </w:t>
      </w:r>
      <w:hyperlink r:id="rId43" w:history="1">
        <w:r w:rsidR="00825CA1" w:rsidRPr="00994864">
          <w:rPr>
            <w:rStyle w:val="Hyperlink"/>
            <w:rFonts w:asciiTheme="minorHAnsi" w:hAnsiTheme="minorHAnsi" w:cstheme="minorHAnsi"/>
            <w:i/>
            <w:iCs/>
          </w:rPr>
          <w:t>Minimising the impact of COVID-19 on people sleeping rough: an overview of UK and global responses. IPPO Evidence Snapshot.</w:t>
        </w:r>
      </w:hyperlink>
      <w:r w:rsidR="00825CA1" w:rsidRPr="00994864">
        <w:rPr>
          <w:rFonts w:asciiTheme="minorHAnsi" w:hAnsiTheme="minorHAnsi" w:cstheme="minorHAnsi"/>
          <w:color w:val="414141"/>
        </w:rPr>
        <w:t xml:space="preserve"> London: ESRC International Public Policy Observatory.</w:t>
      </w:r>
    </w:p>
    <w:p w14:paraId="46A2C166" w14:textId="4846BADF" w:rsidR="00825CA1" w:rsidRPr="00994864" w:rsidRDefault="00825CA1" w:rsidP="00825CA1">
      <w:pPr>
        <w:pStyle w:val="NormalWeb"/>
        <w:spacing w:before="0" w:after="24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10</w:t>
      </w:r>
      <w:r w:rsidRPr="00994864">
        <w:rPr>
          <w:rFonts w:asciiTheme="minorHAnsi" w:hAnsiTheme="minorHAnsi" w:cstheme="minorHAnsi"/>
          <w:color w:val="414141"/>
        </w:rPr>
        <w:t xml:space="preserve">] Lee K (2021). </w:t>
      </w:r>
      <w:hyperlink r:id="rId44" w:history="1">
        <w:r w:rsidRPr="00994864">
          <w:rPr>
            <w:rStyle w:val="Hyperlink"/>
            <w:rFonts w:asciiTheme="minorHAnsi" w:hAnsiTheme="minorHAnsi" w:cstheme="minorHAnsi"/>
            <w:i/>
            <w:iCs/>
          </w:rPr>
          <w:t>Mental health and wellbeing of care home residents and staff: a snapshot of COVID-19 impacts and responses</w:t>
        </w:r>
      </w:hyperlink>
      <w:r w:rsidRPr="00994864">
        <w:rPr>
          <w:rFonts w:asciiTheme="minorHAnsi" w:hAnsiTheme="minorHAnsi" w:cstheme="minorHAnsi"/>
          <w:i/>
          <w:iCs/>
          <w:color w:val="414141"/>
        </w:rPr>
        <w:t>. IPPO Evidence Snapshot</w:t>
      </w:r>
      <w:r w:rsidRPr="00994864">
        <w:rPr>
          <w:rFonts w:asciiTheme="minorHAnsi" w:hAnsiTheme="minorHAnsi" w:cstheme="minorHAnsi"/>
          <w:color w:val="414141"/>
        </w:rPr>
        <w:t>. London: ESRC International Public Policy Observatory.</w:t>
      </w:r>
    </w:p>
    <w:p w14:paraId="5688C4AC" w14:textId="17EB03FB"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w:t>
      </w:r>
      <w:r w:rsidR="00825CA1" w:rsidRPr="00994864">
        <w:rPr>
          <w:rFonts w:asciiTheme="minorHAnsi" w:hAnsiTheme="minorHAnsi" w:cstheme="minorHAnsi"/>
          <w:color w:val="414141"/>
        </w:rPr>
        <w:t>1</w:t>
      </w:r>
      <w:r w:rsidR="004F2D6D" w:rsidRPr="00994864">
        <w:rPr>
          <w:rFonts w:asciiTheme="minorHAnsi" w:hAnsiTheme="minorHAnsi" w:cstheme="minorHAnsi"/>
          <w:color w:val="414141"/>
        </w:rPr>
        <w:t>1</w:t>
      </w:r>
      <w:r w:rsidRPr="00994864">
        <w:rPr>
          <w:rFonts w:asciiTheme="minorHAnsi" w:hAnsiTheme="minorHAnsi" w:cstheme="minorHAnsi"/>
          <w:color w:val="414141"/>
        </w:rPr>
        <w:t xml:space="preserve">] </w:t>
      </w:r>
      <w:proofErr w:type="spellStart"/>
      <w:r w:rsidR="00BE1321" w:rsidRPr="00994864">
        <w:rPr>
          <w:rFonts w:asciiTheme="minorHAnsi" w:hAnsiTheme="minorHAnsi" w:cstheme="minorHAnsi"/>
          <w:color w:val="414141"/>
        </w:rPr>
        <w:t>Tenti</w:t>
      </w:r>
      <w:proofErr w:type="spellEnd"/>
      <w:r w:rsidR="00BE1321" w:rsidRPr="00994864">
        <w:rPr>
          <w:rFonts w:asciiTheme="minorHAnsi" w:hAnsiTheme="minorHAnsi" w:cstheme="minorHAnsi"/>
          <w:color w:val="414141"/>
        </w:rPr>
        <w:t xml:space="preserve"> P, </w:t>
      </w:r>
      <w:proofErr w:type="spellStart"/>
      <w:r w:rsidR="00BE1321" w:rsidRPr="00994864">
        <w:rPr>
          <w:rFonts w:asciiTheme="minorHAnsi" w:hAnsiTheme="minorHAnsi" w:cstheme="minorHAnsi"/>
          <w:color w:val="414141"/>
        </w:rPr>
        <w:t>Borzeshi</w:t>
      </w:r>
      <w:proofErr w:type="spellEnd"/>
      <w:r w:rsidR="00BE1321" w:rsidRPr="00994864">
        <w:rPr>
          <w:rFonts w:asciiTheme="minorHAnsi" w:hAnsiTheme="minorHAnsi" w:cstheme="minorHAnsi"/>
          <w:color w:val="414141"/>
        </w:rPr>
        <w:t xml:space="preserve"> EZ, </w:t>
      </w:r>
      <w:proofErr w:type="spellStart"/>
      <w:r w:rsidR="00BE1321" w:rsidRPr="00994864">
        <w:rPr>
          <w:rFonts w:asciiTheme="minorHAnsi" w:hAnsiTheme="minorHAnsi" w:cstheme="minorHAnsi"/>
          <w:color w:val="414141"/>
        </w:rPr>
        <w:t>Mendels</w:t>
      </w:r>
      <w:proofErr w:type="spellEnd"/>
      <w:r w:rsidR="00BE1321" w:rsidRPr="00994864">
        <w:rPr>
          <w:rFonts w:asciiTheme="minorHAnsi" w:hAnsiTheme="minorHAnsi" w:cstheme="minorHAnsi"/>
          <w:color w:val="414141"/>
        </w:rPr>
        <w:t xml:space="preserve"> O (2021). </w:t>
      </w:r>
      <w:hyperlink r:id="rId45" w:history="1">
        <w:r w:rsidR="00BE1321" w:rsidRPr="00994864">
          <w:rPr>
            <w:rStyle w:val="Hyperlink"/>
            <w:rFonts w:asciiTheme="minorHAnsi" w:hAnsiTheme="minorHAnsi" w:cstheme="minorHAnsi"/>
            <w:i/>
            <w:iCs/>
          </w:rPr>
          <w:t>Developing and Deploying a Recommender Model for Continuous Systematic Literature Reviews</w:t>
        </w:r>
      </w:hyperlink>
      <w:r w:rsidR="00BE1321" w:rsidRPr="00994864">
        <w:rPr>
          <w:rFonts w:asciiTheme="minorHAnsi" w:hAnsiTheme="minorHAnsi" w:cstheme="minorHAnsi"/>
          <w:color w:val="414141"/>
        </w:rPr>
        <w:t xml:space="preserve"> [Blog].</w:t>
      </w:r>
    </w:p>
    <w:p w14:paraId="57EDDD17" w14:textId="79E431BF"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4F2D6D" w:rsidRPr="00994864">
        <w:rPr>
          <w:rFonts w:asciiTheme="minorHAnsi" w:hAnsiTheme="minorHAnsi" w:cstheme="minorHAnsi"/>
          <w:color w:val="414141"/>
        </w:rPr>
        <w:t>2</w:t>
      </w:r>
      <w:r w:rsidRPr="00994864">
        <w:rPr>
          <w:rFonts w:asciiTheme="minorHAnsi" w:hAnsiTheme="minorHAnsi" w:cstheme="minorHAnsi"/>
          <w:color w:val="414141"/>
        </w:rPr>
        <w:t xml:space="preserve">] Miwa M, Thomas J, O Mara-Eves A, </w:t>
      </w:r>
      <w:proofErr w:type="spellStart"/>
      <w:r w:rsidRPr="00994864">
        <w:rPr>
          <w:rFonts w:asciiTheme="minorHAnsi" w:hAnsiTheme="minorHAnsi" w:cstheme="minorHAnsi"/>
          <w:color w:val="414141"/>
        </w:rPr>
        <w:t>Ananiadou</w:t>
      </w:r>
      <w:proofErr w:type="spellEnd"/>
      <w:r w:rsidRPr="00994864">
        <w:rPr>
          <w:rFonts w:asciiTheme="minorHAnsi" w:hAnsiTheme="minorHAnsi" w:cstheme="minorHAnsi"/>
          <w:color w:val="414141"/>
        </w:rPr>
        <w:t xml:space="preserve"> S. </w:t>
      </w:r>
      <w:hyperlink r:id="rId46" w:history="1">
        <w:r w:rsidRPr="00994864">
          <w:rPr>
            <w:rStyle w:val="Hyperlink"/>
            <w:rFonts w:asciiTheme="minorHAnsi" w:hAnsiTheme="minorHAnsi" w:cstheme="minorHAnsi"/>
          </w:rPr>
          <w:t>Reducing systematic review workload through certainty-based screening</w:t>
        </w:r>
      </w:hyperlink>
      <w:r w:rsidRPr="00994864">
        <w:rPr>
          <w:rFonts w:asciiTheme="minorHAnsi" w:hAnsiTheme="minorHAnsi" w:cstheme="minorHAnsi"/>
          <w:color w:val="414141"/>
        </w:rPr>
        <w:t xml:space="preserve">. </w:t>
      </w:r>
      <w:r w:rsidRPr="00994864">
        <w:rPr>
          <w:rFonts w:asciiTheme="minorHAnsi" w:hAnsiTheme="minorHAnsi" w:cstheme="minorHAnsi"/>
          <w:i/>
          <w:iCs/>
          <w:color w:val="414141"/>
        </w:rPr>
        <w:t>Journal of Biomedical Informatics</w:t>
      </w:r>
      <w:r w:rsidRPr="00994864">
        <w:rPr>
          <w:rFonts w:asciiTheme="minorHAnsi" w:hAnsiTheme="minorHAnsi" w:cstheme="minorHAnsi"/>
          <w:color w:val="414141"/>
        </w:rPr>
        <w:t xml:space="preserve"> 2014; 51: 242-253. </w:t>
      </w:r>
    </w:p>
    <w:p w14:paraId="5B4796B1" w14:textId="425E47FE"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4F2D6D" w:rsidRPr="00994864">
        <w:rPr>
          <w:rFonts w:asciiTheme="minorHAnsi" w:hAnsiTheme="minorHAnsi" w:cstheme="minorHAnsi"/>
          <w:color w:val="414141"/>
        </w:rPr>
        <w:t>3</w:t>
      </w:r>
      <w:r w:rsidRPr="00994864">
        <w:rPr>
          <w:rFonts w:asciiTheme="minorHAnsi" w:hAnsiTheme="minorHAnsi" w:cstheme="minorHAnsi"/>
          <w:color w:val="414141"/>
        </w:rPr>
        <w:t xml:space="preserve">] O Mara-Eves A, Thomas J, McNaught J, Miwa M, </w:t>
      </w:r>
      <w:proofErr w:type="spellStart"/>
      <w:r w:rsidRPr="00994864">
        <w:rPr>
          <w:rFonts w:asciiTheme="minorHAnsi" w:hAnsiTheme="minorHAnsi" w:cstheme="minorHAnsi"/>
          <w:color w:val="414141"/>
        </w:rPr>
        <w:t>Ananiadou</w:t>
      </w:r>
      <w:proofErr w:type="spellEnd"/>
      <w:r w:rsidRPr="00994864">
        <w:rPr>
          <w:rFonts w:asciiTheme="minorHAnsi" w:hAnsiTheme="minorHAnsi" w:cstheme="minorHAnsi"/>
          <w:color w:val="414141"/>
        </w:rPr>
        <w:t xml:space="preserve"> S. </w:t>
      </w:r>
      <w:hyperlink r:id="rId47" w:history="1">
        <w:r w:rsidRPr="00994864">
          <w:rPr>
            <w:rStyle w:val="Hyperlink"/>
            <w:rFonts w:asciiTheme="minorHAnsi" w:hAnsiTheme="minorHAnsi" w:cstheme="minorHAnsi"/>
          </w:rPr>
          <w:t>Using text mining for study identification in systematic reviews: a systematic review of current approaches</w:t>
        </w:r>
      </w:hyperlink>
      <w:r w:rsidRPr="00994864">
        <w:rPr>
          <w:rFonts w:asciiTheme="minorHAnsi" w:hAnsiTheme="minorHAnsi" w:cstheme="minorHAnsi"/>
          <w:color w:val="414141"/>
        </w:rPr>
        <w:t xml:space="preserve">. </w:t>
      </w:r>
      <w:r w:rsidRPr="00994864">
        <w:rPr>
          <w:rFonts w:asciiTheme="minorHAnsi" w:hAnsiTheme="minorHAnsi" w:cstheme="minorHAnsi"/>
          <w:i/>
          <w:iCs/>
          <w:color w:val="414141"/>
        </w:rPr>
        <w:t>Systematic Reviews</w:t>
      </w:r>
      <w:r w:rsidRPr="00994864">
        <w:rPr>
          <w:rFonts w:asciiTheme="minorHAnsi" w:hAnsiTheme="minorHAnsi" w:cstheme="minorHAnsi"/>
          <w:color w:val="414141"/>
        </w:rPr>
        <w:t xml:space="preserve"> 2015; 4: 5. </w:t>
      </w:r>
    </w:p>
    <w:p w14:paraId="35FCAF58" w14:textId="6D6BA5CE" w:rsidR="008D230A" w:rsidRPr="00994864" w:rsidRDefault="008D230A" w:rsidP="00C51B78">
      <w:pPr>
        <w:pStyle w:val="NormalWeb"/>
        <w:shd w:val="clear" w:color="auto" w:fill="FFFFFF"/>
        <w:spacing w:before="0" w:beforeAutospacing="0" w:after="240" w:afterAutospacing="0"/>
        <w:rPr>
          <w:rFonts w:asciiTheme="minorHAnsi" w:hAnsiTheme="minorHAnsi" w:cstheme="minorHAnsi"/>
          <w:i/>
          <w:iCs/>
          <w:color w:val="414141"/>
        </w:rPr>
      </w:pPr>
      <w:r w:rsidRPr="00994864">
        <w:rPr>
          <w:rFonts w:asciiTheme="minorHAnsi" w:hAnsiTheme="minorHAnsi" w:cstheme="minorHAnsi"/>
          <w:color w:val="414141"/>
        </w:rPr>
        <w:t xml:space="preserve">[14] </w:t>
      </w:r>
      <w:r w:rsidR="002F46BE" w:rsidRPr="00994864">
        <w:rPr>
          <w:rFonts w:asciiTheme="minorHAnsi" w:hAnsiTheme="minorHAnsi" w:cstheme="minorHAnsi"/>
          <w:color w:val="414141"/>
        </w:rPr>
        <w:t>Bond M, Bolan F (2021).</w:t>
      </w:r>
      <w:r w:rsidR="00120A4B" w:rsidRPr="00994864">
        <w:rPr>
          <w:rFonts w:asciiTheme="minorHAnsi" w:eastAsiaTheme="minorHAnsi" w:hAnsiTheme="minorHAnsi" w:cstheme="minorHAnsi"/>
          <w:i/>
          <w:iCs/>
          <w:color w:val="4472C4" w:themeColor="accent1"/>
          <w:lang w:eastAsia="en-US"/>
        </w:rPr>
        <w:t xml:space="preserve"> </w:t>
      </w:r>
      <w:hyperlink r:id="rId48" w:history="1">
        <w:r w:rsidR="00120A4B" w:rsidRPr="00994864">
          <w:rPr>
            <w:rStyle w:val="Hyperlink"/>
            <w:rFonts w:asciiTheme="minorHAnsi" w:eastAsiaTheme="minorHAnsi" w:hAnsiTheme="minorHAnsi" w:cstheme="minorHAnsi"/>
            <w:i/>
            <w:iCs/>
            <w:lang w:eastAsia="en-US"/>
          </w:rPr>
          <w:t>What have we learned about online learning? UK and global evidence on the emergency remote education of schoolchildren during COVID-19</w:t>
        </w:r>
      </w:hyperlink>
      <w:r w:rsidR="00120A4B" w:rsidRPr="00994864">
        <w:rPr>
          <w:rFonts w:asciiTheme="minorHAnsi" w:eastAsiaTheme="minorHAnsi" w:hAnsiTheme="minorHAnsi" w:cstheme="minorHAnsi"/>
          <w:i/>
          <w:iCs/>
          <w:color w:val="000000" w:themeColor="text1"/>
          <w:lang w:eastAsia="en-US"/>
        </w:rPr>
        <w:t xml:space="preserve">.  </w:t>
      </w:r>
      <w:r w:rsidR="002F46BE" w:rsidRPr="00994864">
        <w:rPr>
          <w:rFonts w:asciiTheme="minorHAnsi" w:hAnsiTheme="minorHAnsi" w:cstheme="minorHAnsi"/>
          <w:color w:val="414141"/>
        </w:rPr>
        <w:t>IPPO Evidence Snapshot. London: ESRC International Public Policy Observatory.</w:t>
      </w:r>
    </w:p>
    <w:p w14:paraId="73813BEC" w14:textId="7C0CD795" w:rsidR="008D230A" w:rsidRPr="00994864" w:rsidRDefault="008D230A"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lastRenderedPageBreak/>
        <w:t>[15]</w:t>
      </w:r>
      <w:r w:rsidR="00C51B78" w:rsidRPr="00994864">
        <w:rPr>
          <w:rFonts w:asciiTheme="minorHAnsi" w:hAnsiTheme="minorHAnsi" w:cstheme="minorHAnsi"/>
          <w:color w:val="414141"/>
        </w:rPr>
        <w:t xml:space="preserve"> </w:t>
      </w:r>
      <w:proofErr w:type="spellStart"/>
      <w:r w:rsidR="002F46BE" w:rsidRPr="00994864">
        <w:rPr>
          <w:rFonts w:asciiTheme="minorHAnsi" w:hAnsiTheme="minorHAnsi" w:cstheme="minorHAnsi"/>
          <w:color w:val="414141"/>
        </w:rPr>
        <w:t>Eyles</w:t>
      </w:r>
      <w:proofErr w:type="spellEnd"/>
      <w:r w:rsidR="002F46BE" w:rsidRPr="00994864">
        <w:rPr>
          <w:rFonts w:asciiTheme="minorHAnsi" w:hAnsiTheme="minorHAnsi" w:cstheme="minorHAnsi"/>
          <w:color w:val="414141"/>
        </w:rPr>
        <w:t xml:space="preserve"> A (2021) </w:t>
      </w:r>
      <w:hyperlink r:id="rId49" w:history="1">
        <w:r w:rsidR="002F46BE" w:rsidRPr="00994864">
          <w:rPr>
            <w:rStyle w:val="Hyperlink"/>
            <w:rFonts w:asciiTheme="minorHAnsi" w:hAnsiTheme="minorHAnsi" w:cstheme="minorHAnsi"/>
            <w:i/>
            <w:iCs/>
          </w:rPr>
          <w:t>How has COVID-19 affected the UK labour market, and how can adult skills training and job placement be enhanced and rethought to aid recovery?</w:t>
        </w:r>
      </w:hyperlink>
      <w:r w:rsidR="002F46BE" w:rsidRPr="00994864">
        <w:rPr>
          <w:rFonts w:asciiTheme="minorHAnsi" w:hAnsiTheme="minorHAnsi" w:cstheme="minorHAnsi"/>
          <w:color w:val="414141"/>
        </w:rPr>
        <w:t xml:space="preserve">  IPPO Evidence Snapshot. London: ESRC International Public Policy Observatory.</w:t>
      </w:r>
    </w:p>
    <w:p w14:paraId="7F716A61" w14:textId="2C4A3DC2" w:rsidR="00AC72DA"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Copyright</w:t>
      </w:r>
      <w:r w:rsidRPr="00994864">
        <w:rPr>
          <w:rFonts w:asciiTheme="minorHAnsi" w:hAnsiTheme="minorHAnsi" w:cstheme="minorHAnsi"/>
          <w:color w:val="414141"/>
        </w:rPr>
        <w:br/>
        <w:t xml:space="preserve">Authors of the systematic reviews published on the </w:t>
      </w:r>
      <w:hyperlink r:id="rId50" w:history="1">
        <w:r w:rsidRPr="00994864">
          <w:rPr>
            <w:rStyle w:val="Hyperlink"/>
            <w:rFonts w:asciiTheme="minorHAnsi" w:hAnsiTheme="minorHAnsi" w:cstheme="minorHAnsi"/>
          </w:rPr>
          <w:t>EPPI Centre website</w:t>
        </w:r>
      </w:hyperlink>
      <w:r w:rsidRPr="00994864">
        <w:rPr>
          <w:rFonts w:asciiTheme="minorHAnsi" w:hAnsiTheme="minorHAnsi" w:cstheme="minorHAnsi"/>
          <w:color w:val="414141"/>
        </w:rPr>
        <w:t xml:space="preserve">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w:t>
      </w:r>
      <w:r w:rsidR="00BE1321" w:rsidRPr="00994864">
        <w:rPr>
          <w:rFonts w:asciiTheme="minorHAnsi" w:hAnsiTheme="minorHAnsi" w:cstheme="minorHAnsi"/>
          <w:color w:val="414141"/>
        </w:rPr>
        <w:t>,</w:t>
      </w:r>
      <w:r w:rsidRPr="00994864">
        <w:rPr>
          <w:rFonts w:asciiTheme="minorHAnsi" w:hAnsiTheme="minorHAnsi" w:cstheme="minorHAnsi"/>
          <w:color w:val="414141"/>
        </w:rPr>
        <w:t xml:space="preserve"> users are not permitted to duplicate, reproduce, re-publish, distribute, or store material from this website without express written permission.</w:t>
      </w:r>
    </w:p>
    <w:sectPr w:rsidR="00AC72DA" w:rsidRPr="007607B8">
      <w:footerReference w:type="even"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92EC" w14:textId="77777777" w:rsidR="00AB11C8" w:rsidRDefault="00AB11C8" w:rsidP="0028534C">
      <w:r>
        <w:separator/>
      </w:r>
    </w:p>
  </w:endnote>
  <w:endnote w:type="continuationSeparator" w:id="0">
    <w:p w14:paraId="1DC9319F" w14:textId="77777777" w:rsidR="00AB11C8" w:rsidRDefault="00AB11C8" w:rsidP="002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832789"/>
      <w:docPartObj>
        <w:docPartGallery w:val="Page Numbers (Bottom of Page)"/>
        <w:docPartUnique/>
      </w:docPartObj>
    </w:sdtPr>
    <w:sdtEndPr>
      <w:rPr>
        <w:rStyle w:val="PageNumber"/>
      </w:rPr>
    </w:sdtEndPr>
    <w:sdtContent>
      <w:p w14:paraId="64DF638E" w14:textId="0457DA1A"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D205C" w14:textId="77777777" w:rsidR="0028534C" w:rsidRDefault="0028534C" w:rsidP="002853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257556"/>
      <w:docPartObj>
        <w:docPartGallery w:val="Page Numbers (Bottom of Page)"/>
        <w:docPartUnique/>
      </w:docPartObj>
    </w:sdtPr>
    <w:sdtEndPr>
      <w:rPr>
        <w:rStyle w:val="PageNumber"/>
      </w:rPr>
    </w:sdtEndPr>
    <w:sdtContent>
      <w:p w14:paraId="22BD6A3F" w14:textId="4E7B283F"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5D1A0F" w14:textId="77777777" w:rsidR="0028534C" w:rsidRDefault="0028534C" w:rsidP="002853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3B1F" w14:textId="77777777" w:rsidR="00AB11C8" w:rsidRDefault="00AB11C8" w:rsidP="0028534C">
      <w:r>
        <w:separator/>
      </w:r>
    </w:p>
  </w:footnote>
  <w:footnote w:type="continuationSeparator" w:id="0">
    <w:p w14:paraId="7401EDF2" w14:textId="77777777" w:rsidR="00AB11C8" w:rsidRDefault="00AB11C8" w:rsidP="0028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9BB"/>
    <w:multiLevelType w:val="hybridMultilevel"/>
    <w:tmpl w:val="817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36F"/>
    <w:multiLevelType w:val="hybridMultilevel"/>
    <w:tmpl w:val="0D5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77BA"/>
    <w:multiLevelType w:val="hybridMultilevel"/>
    <w:tmpl w:val="F6C6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7997"/>
    <w:multiLevelType w:val="hybridMultilevel"/>
    <w:tmpl w:val="D606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9785A"/>
    <w:multiLevelType w:val="hybridMultilevel"/>
    <w:tmpl w:val="CA4C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2580D"/>
    <w:multiLevelType w:val="hybridMultilevel"/>
    <w:tmpl w:val="7D90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B2386"/>
    <w:multiLevelType w:val="hybridMultilevel"/>
    <w:tmpl w:val="01463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21E54"/>
    <w:multiLevelType w:val="hybridMultilevel"/>
    <w:tmpl w:val="6FF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69"/>
    <w:rsid w:val="000251FF"/>
    <w:rsid w:val="0003576F"/>
    <w:rsid w:val="00057466"/>
    <w:rsid w:val="00065A4F"/>
    <w:rsid w:val="00072B09"/>
    <w:rsid w:val="00075E4D"/>
    <w:rsid w:val="000E39F2"/>
    <w:rsid w:val="000E501D"/>
    <w:rsid w:val="000F19BC"/>
    <w:rsid w:val="001008D5"/>
    <w:rsid w:val="00105F5A"/>
    <w:rsid w:val="00111588"/>
    <w:rsid w:val="00116D12"/>
    <w:rsid w:val="00120A4B"/>
    <w:rsid w:val="00140929"/>
    <w:rsid w:val="00155F13"/>
    <w:rsid w:val="00162CB8"/>
    <w:rsid w:val="00163249"/>
    <w:rsid w:val="00172D17"/>
    <w:rsid w:val="00177F22"/>
    <w:rsid w:val="001B0124"/>
    <w:rsid w:val="001B12DB"/>
    <w:rsid w:val="001E6462"/>
    <w:rsid w:val="00207D5F"/>
    <w:rsid w:val="002176D9"/>
    <w:rsid w:val="0023105C"/>
    <w:rsid w:val="00231ED0"/>
    <w:rsid w:val="0028534C"/>
    <w:rsid w:val="002E2D8C"/>
    <w:rsid w:val="002E7E5B"/>
    <w:rsid w:val="002F46BE"/>
    <w:rsid w:val="00311409"/>
    <w:rsid w:val="003245DA"/>
    <w:rsid w:val="003539FB"/>
    <w:rsid w:val="00356AED"/>
    <w:rsid w:val="0036451B"/>
    <w:rsid w:val="00371BA3"/>
    <w:rsid w:val="00375775"/>
    <w:rsid w:val="00390339"/>
    <w:rsid w:val="003922D2"/>
    <w:rsid w:val="003A1FCC"/>
    <w:rsid w:val="003A2202"/>
    <w:rsid w:val="003E296A"/>
    <w:rsid w:val="004120EC"/>
    <w:rsid w:val="004159E4"/>
    <w:rsid w:val="004364A2"/>
    <w:rsid w:val="00443004"/>
    <w:rsid w:val="00451BC8"/>
    <w:rsid w:val="00463B41"/>
    <w:rsid w:val="004C0239"/>
    <w:rsid w:val="004F2D6D"/>
    <w:rsid w:val="005015D4"/>
    <w:rsid w:val="0052356D"/>
    <w:rsid w:val="00533C64"/>
    <w:rsid w:val="00534034"/>
    <w:rsid w:val="00534DF1"/>
    <w:rsid w:val="005938A4"/>
    <w:rsid w:val="005E7FB3"/>
    <w:rsid w:val="005F482E"/>
    <w:rsid w:val="00606EAF"/>
    <w:rsid w:val="0061320E"/>
    <w:rsid w:val="00617B61"/>
    <w:rsid w:val="006D7122"/>
    <w:rsid w:val="00725DAD"/>
    <w:rsid w:val="007315EC"/>
    <w:rsid w:val="0073616C"/>
    <w:rsid w:val="007607B8"/>
    <w:rsid w:val="007724D5"/>
    <w:rsid w:val="0079143E"/>
    <w:rsid w:val="007B2F0A"/>
    <w:rsid w:val="007B40F7"/>
    <w:rsid w:val="007E5E8F"/>
    <w:rsid w:val="008147E6"/>
    <w:rsid w:val="0081578F"/>
    <w:rsid w:val="00825CA1"/>
    <w:rsid w:val="00872415"/>
    <w:rsid w:val="00873428"/>
    <w:rsid w:val="008D230A"/>
    <w:rsid w:val="008D3104"/>
    <w:rsid w:val="008F62C3"/>
    <w:rsid w:val="009040C3"/>
    <w:rsid w:val="00914B43"/>
    <w:rsid w:val="00937128"/>
    <w:rsid w:val="00964133"/>
    <w:rsid w:val="00972C7A"/>
    <w:rsid w:val="00993822"/>
    <w:rsid w:val="0099452C"/>
    <w:rsid w:val="00994864"/>
    <w:rsid w:val="00997AD1"/>
    <w:rsid w:val="009B081D"/>
    <w:rsid w:val="009D0DC7"/>
    <w:rsid w:val="009E68E9"/>
    <w:rsid w:val="00A1705D"/>
    <w:rsid w:val="00A2028B"/>
    <w:rsid w:val="00A42A69"/>
    <w:rsid w:val="00A51A30"/>
    <w:rsid w:val="00A929E3"/>
    <w:rsid w:val="00A96A4C"/>
    <w:rsid w:val="00AB11C8"/>
    <w:rsid w:val="00AC0283"/>
    <w:rsid w:val="00AC292B"/>
    <w:rsid w:val="00AC72DA"/>
    <w:rsid w:val="00B060E2"/>
    <w:rsid w:val="00B32A18"/>
    <w:rsid w:val="00B537F8"/>
    <w:rsid w:val="00B703B8"/>
    <w:rsid w:val="00BB42D6"/>
    <w:rsid w:val="00BE1321"/>
    <w:rsid w:val="00C00FB9"/>
    <w:rsid w:val="00C11664"/>
    <w:rsid w:val="00C2586A"/>
    <w:rsid w:val="00C309E6"/>
    <w:rsid w:val="00C51B78"/>
    <w:rsid w:val="00C6190E"/>
    <w:rsid w:val="00C6577F"/>
    <w:rsid w:val="00CF46CA"/>
    <w:rsid w:val="00D117B3"/>
    <w:rsid w:val="00D153FA"/>
    <w:rsid w:val="00D37D9A"/>
    <w:rsid w:val="00D51538"/>
    <w:rsid w:val="00DA7A87"/>
    <w:rsid w:val="00DB4816"/>
    <w:rsid w:val="00DC1872"/>
    <w:rsid w:val="00E13A6A"/>
    <w:rsid w:val="00E16436"/>
    <w:rsid w:val="00E37700"/>
    <w:rsid w:val="00EF73C1"/>
    <w:rsid w:val="00F03169"/>
    <w:rsid w:val="00F07F5E"/>
    <w:rsid w:val="00F21C96"/>
    <w:rsid w:val="00F31BFC"/>
    <w:rsid w:val="00F52A8A"/>
    <w:rsid w:val="00F62124"/>
    <w:rsid w:val="00F6764D"/>
    <w:rsid w:val="00FA5356"/>
    <w:rsid w:val="00FC053A"/>
    <w:rsid w:val="00FC2B7E"/>
    <w:rsid w:val="08CB41D4"/>
    <w:rsid w:val="0E00030E"/>
    <w:rsid w:val="10BD2B5C"/>
    <w:rsid w:val="11BEA3B1"/>
    <w:rsid w:val="130CC672"/>
    <w:rsid w:val="1DDA4C5F"/>
    <w:rsid w:val="1E62C64C"/>
    <w:rsid w:val="2111ED21"/>
    <w:rsid w:val="22ADBD82"/>
    <w:rsid w:val="2FD71C30"/>
    <w:rsid w:val="3202AB81"/>
    <w:rsid w:val="3293901A"/>
    <w:rsid w:val="339E7BE2"/>
    <w:rsid w:val="34B09136"/>
    <w:rsid w:val="357685EE"/>
    <w:rsid w:val="439B774F"/>
    <w:rsid w:val="4475B631"/>
    <w:rsid w:val="48A171A6"/>
    <w:rsid w:val="625E7BAA"/>
    <w:rsid w:val="65234398"/>
    <w:rsid w:val="76D1A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6408A"/>
  <w15:chartTrackingRefBased/>
  <w15:docId w15:val="{6209303E-AAA4-084D-8949-64B1CCE6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7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16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03169"/>
    <w:rPr>
      <w:b/>
      <w:bCs/>
    </w:rPr>
  </w:style>
  <w:style w:type="character" w:styleId="Emphasis">
    <w:name w:val="Emphasis"/>
    <w:basedOn w:val="DefaultParagraphFont"/>
    <w:uiPriority w:val="20"/>
    <w:qFormat/>
    <w:rsid w:val="00F03169"/>
    <w:rPr>
      <w:i/>
      <w:iCs/>
    </w:rPr>
  </w:style>
  <w:style w:type="character" w:styleId="Hyperlink">
    <w:name w:val="Hyperlink"/>
    <w:basedOn w:val="DefaultParagraphFont"/>
    <w:uiPriority w:val="99"/>
    <w:unhideWhenUsed/>
    <w:rsid w:val="00BE1321"/>
    <w:rPr>
      <w:color w:val="0563C1" w:themeColor="hyperlink"/>
      <w:u w:val="single"/>
    </w:rPr>
  </w:style>
  <w:style w:type="character" w:styleId="UnresolvedMention">
    <w:name w:val="Unresolved Mention"/>
    <w:basedOn w:val="DefaultParagraphFont"/>
    <w:uiPriority w:val="99"/>
    <w:semiHidden/>
    <w:unhideWhenUsed/>
    <w:rsid w:val="00BE1321"/>
    <w:rPr>
      <w:color w:val="605E5C"/>
      <w:shd w:val="clear" w:color="auto" w:fill="E1DFDD"/>
    </w:rPr>
  </w:style>
  <w:style w:type="character" w:customStyle="1" w:styleId="Heading1Char">
    <w:name w:val="Heading 1 Char"/>
    <w:basedOn w:val="DefaultParagraphFont"/>
    <w:link w:val="Heading1"/>
    <w:uiPriority w:val="9"/>
    <w:rsid w:val="0076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7B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339"/>
    <w:rPr>
      <w:sz w:val="16"/>
      <w:szCs w:val="16"/>
    </w:rPr>
  </w:style>
  <w:style w:type="paragraph" w:styleId="CommentText">
    <w:name w:val="annotation text"/>
    <w:basedOn w:val="Normal"/>
    <w:link w:val="CommentTextChar"/>
    <w:uiPriority w:val="99"/>
    <w:semiHidden/>
    <w:unhideWhenUsed/>
    <w:rsid w:val="00390339"/>
    <w:rPr>
      <w:sz w:val="20"/>
      <w:szCs w:val="20"/>
    </w:rPr>
  </w:style>
  <w:style w:type="character" w:customStyle="1" w:styleId="CommentTextChar">
    <w:name w:val="Comment Text Char"/>
    <w:basedOn w:val="DefaultParagraphFont"/>
    <w:link w:val="CommentText"/>
    <w:uiPriority w:val="99"/>
    <w:semiHidden/>
    <w:rsid w:val="00390339"/>
    <w:rPr>
      <w:sz w:val="20"/>
      <w:szCs w:val="20"/>
    </w:rPr>
  </w:style>
  <w:style w:type="paragraph" w:styleId="CommentSubject">
    <w:name w:val="annotation subject"/>
    <w:basedOn w:val="CommentText"/>
    <w:next w:val="CommentText"/>
    <w:link w:val="CommentSubjectChar"/>
    <w:uiPriority w:val="99"/>
    <w:semiHidden/>
    <w:unhideWhenUsed/>
    <w:rsid w:val="00390339"/>
    <w:rPr>
      <w:b/>
      <w:bCs/>
    </w:rPr>
  </w:style>
  <w:style w:type="character" w:customStyle="1" w:styleId="CommentSubjectChar">
    <w:name w:val="Comment Subject Char"/>
    <w:basedOn w:val="CommentTextChar"/>
    <w:link w:val="CommentSubject"/>
    <w:uiPriority w:val="99"/>
    <w:semiHidden/>
    <w:rsid w:val="00390339"/>
    <w:rPr>
      <w:b/>
      <w:bCs/>
      <w:sz w:val="20"/>
      <w:szCs w:val="20"/>
    </w:rPr>
  </w:style>
  <w:style w:type="paragraph" w:styleId="Footer">
    <w:name w:val="footer"/>
    <w:basedOn w:val="Normal"/>
    <w:link w:val="FooterChar"/>
    <w:uiPriority w:val="99"/>
    <w:unhideWhenUsed/>
    <w:rsid w:val="0028534C"/>
    <w:pPr>
      <w:tabs>
        <w:tab w:val="center" w:pos="4513"/>
        <w:tab w:val="right" w:pos="9026"/>
      </w:tabs>
    </w:pPr>
  </w:style>
  <w:style w:type="character" w:customStyle="1" w:styleId="FooterChar">
    <w:name w:val="Footer Char"/>
    <w:basedOn w:val="DefaultParagraphFont"/>
    <w:link w:val="Footer"/>
    <w:uiPriority w:val="99"/>
    <w:rsid w:val="0028534C"/>
  </w:style>
  <w:style w:type="character" w:styleId="PageNumber">
    <w:name w:val="page number"/>
    <w:basedOn w:val="DefaultParagraphFont"/>
    <w:uiPriority w:val="99"/>
    <w:semiHidden/>
    <w:unhideWhenUsed/>
    <w:rsid w:val="0028534C"/>
  </w:style>
  <w:style w:type="character" w:styleId="FollowedHyperlink">
    <w:name w:val="FollowedHyperlink"/>
    <w:basedOn w:val="DefaultParagraphFont"/>
    <w:uiPriority w:val="99"/>
    <w:semiHidden/>
    <w:unhideWhenUsed/>
    <w:rsid w:val="00120A4B"/>
    <w:rPr>
      <w:color w:val="954F72" w:themeColor="followedHyperlink"/>
      <w:u w:val="single"/>
    </w:rPr>
  </w:style>
  <w:style w:type="paragraph" w:styleId="ListParagraph">
    <w:name w:val="List Paragraph"/>
    <w:basedOn w:val="Normal"/>
    <w:uiPriority w:val="34"/>
    <w:qFormat/>
    <w:rsid w:val="0031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7321">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488641683">
      <w:bodyDiv w:val="1"/>
      <w:marLeft w:val="0"/>
      <w:marRight w:val="0"/>
      <w:marTop w:val="0"/>
      <w:marBottom w:val="0"/>
      <w:divBdr>
        <w:top w:val="none" w:sz="0" w:space="0" w:color="auto"/>
        <w:left w:val="none" w:sz="0" w:space="0" w:color="auto"/>
        <w:bottom w:val="none" w:sz="0" w:space="0" w:color="auto"/>
        <w:right w:val="none" w:sz="0" w:space="0" w:color="auto"/>
      </w:divBdr>
    </w:div>
    <w:div w:id="711537315">
      <w:bodyDiv w:val="1"/>
      <w:marLeft w:val="0"/>
      <w:marRight w:val="0"/>
      <w:marTop w:val="0"/>
      <w:marBottom w:val="0"/>
      <w:divBdr>
        <w:top w:val="none" w:sz="0" w:space="0" w:color="auto"/>
        <w:left w:val="none" w:sz="0" w:space="0" w:color="auto"/>
        <w:bottom w:val="none" w:sz="0" w:space="0" w:color="auto"/>
        <w:right w:val="none" w:sz="0" w:space="0" w:color="auto"/>
      </w:divBdr>
    </w:div>
    <w:div w:id="768963214">
      <w:bodyDiv w:val="1"/>
      <w:marLeft w:val="0"/>
      <w:marRight w:val="0"/>
      <w:marTop w:val="0"/>
      <w:marBottom w:val="0"/>
      <w:divBdr>
        <w:top w:val="none" w:sz="0" w:space="0" w:color="auto"/>
        <w:left w:val="none" w:sz="0" w:space="0" w:color="auto"/>
        <w:bottom w:val="none" w:sz="0" w:space="0" w:color="auto"/>
        <w:right w:val="none" w:sz="0" w:space="0" w:color="auto"/>
      </w:divBdr>
    </w:div>
    <w:div w:id="783770759">
      <w:bodyDiv w:val="1"/>
      <w:marLeft w:val="0"/>
      <w:marRight w:val="0"/>
      <w:marTop w:val="0"/>
      <w:marBottom w:val="0"/>
      <w:divBdr>
        <w:top w:val="none" w:sz="0" w:space="0" w:color="auto"/>
        <w:left w:val="none" w:sz="0" w:space="0" w:color="auto"/>
        <w:bottom w:val="none" w:sz="0" w:space="0" w:color="auto"/>
        <w:right w:val="none" w:sz="0" w:space="0" w:color="auto"/>
      </w:divBdr>
    </w:div>
    <w:div w:id="789083669">
      <w:bodyDiv w:val="1"/>
      <w:marLeft w:val="0"/>
      <w:marRight w:val="0"/>
      <w:marTop w:val="0"/>
      <w:marBottom w:val="0"/>
      <w:divBdr>
        <w:top w:val="none" w:sz="0" w:space="0" w:color="auto"/>
        <w:left w:val="none" w:sz="0" w:space="0" w:color="auto"/>
        <w:bottom w:val="none" w:sz="0" w:space="0" w:color="auto"/>
        <w:right w:val="none" w:sz="0" w:space="0" w:color="auto"/>
      </w:divBdr>
    </w:div>
    <w:div w:id="891229502">
      <w:bodyDiv w:val="1"/>
      <w:marLeft w:val="0"/>
      <w:marRight w:val="0"/>
      <w:marTop w:val="0"/>
      <w:marBottom w:val="0"/>
      <w:divBdr>
        <w:top w:val="none" w:sz="0" w:space="0" w:color="auto"/>
        <w:left w:val="none" w:sz="0" w:space="0" w:color="auto"/>
        <w:bottom w:val="none" w:sz="0" w:space="0" w:color="auto"/>
        <w:right w:val="none" w:sz="0" w:space="0" w:color="auto"/>
      </w:divBdr>
    </w:div>
    <w:div w:id="1083380235">
      <w:bodyDiv w:val="1"/>
      <w:marLeft w:val="0"/>
      <w:marRight w:val="0"/>
      <w:marTop w:val="0"/>
      <w:marBottom w:val="0"/>
      <w:divBdr>
        <w:top w:val="none" w:sz="0" w:space="0" w:color="auto"/>
        <w:left w:val="none" w:sz="0" w:space="0" w:color="auto"/>
        <w:bottom w:val="none" w:sz="0" w:space="0" w:color="auto"/>
        <w:right w:val="none" w:sz="0" w:space="0" w:color="auto"/>
      </w:divBdr>
    </w:div>
    <w:div w:id="1158616442">
      <w:bodyDiv w:val="1"/>
      <w:marLeft w:val="0"/>
      <w:marRight w:val="0"/>
      <w:marTop w:val="0"/>
      <w:marBottom w:val="0"/>
      <w:divBdr>
        <w:top w:val="none" w:sz="0" w:space="0" w:color="auto"/>
        <w:left w:val="none" w:sz="0" w:space="0" w:color="auto"/>
        <w:bottom w:val="none" w:sz="0" w:space="0" w:color="auto"/>
        <w:right w:val="none" w:sz="0" w:space="0" w:color="auto"/>
      </w:divBdr>
    </w:div>
    <w:div w:id="1319531735">
      <w:bodyDiv w:val="1"/>
      <w:marLeft w:val="0"/>
      <w:marRight w:val="0"/>
      <w:marTop w:val="0"/>
      <w:marBottom w:val="0"/>
      <w:divBdr>
        <w:top w:val="none" w:sz="0" w:space="0" w:color="auto"/>
        <w:left w:val="none" w:sz="0" w:space="0" w:color="auto"/>
        <w:bottom w:val="none" w:sz="0" w:space="0" w:color="auto"/>
        <w:right w:val="none" w:sz="0" w:space="0" w:color="auto"/>
      </w:divBdr>
    </w:div>
    <w:div w:id="1464040411">
      <w:bodyDiv w:val="1"/>
      <w:marLeft w:val="0"/>
      <w:marRight w:val="0"/>
      <w:marTop w:val="0"/>
      <w:marBottom w:val="0"/>
      <w:divBdr>
        <w:top w:val="none" w:sz="0" w:space="0" w:color="auto"/>
        <w:left w:val="none" w:sz="0" w:space="0" w:color="auto"/>
        <w:bottom w:val="none" w:sz="0" w:space="0" w:color="auto"/>
        <w:right w:val="none" w:sz="0" w:space="0" w:color="auto"/>
      </w:divBdr>
    </w:div>
    <w:div w:id="1660814242">
      <w:bodyDiv w:val="1"/>
      <w:marLeft w:val="0"/>
      <w:marRight w:val="0"/>
      <w:marTop w:val="0"/>
      <w:marBottom w:val="0"/>
      <w:divBdr>
        <w:top w:val="none" w:sz="0" w:space="0" w:color="auto"/>
        <w:left w:val="none" w:sz="0" w:space="0" w:color="auto"/>
        <w:bottom w:val="none" w:sz="0" w:space="0" w:color="auto"/>
        <w:right w:val="none" w:sz="0" w:space="0" w:color="auto"/>
      </w:divBdr>
    </w:div>
    <w:div w:id="1714033800">
      <w:bodyDiv w:val="1"/>
      <w:marLeft w:val="0"/>
      <w:marRight w:val="0"/>
      <w:marTop w:val="0"/>
      <w:marBottom w:val="0"/>
      <w:divBdr>
        <w:top w:val="none" w:sz="0" w:space="0" w:color="auto"/>
        <w:left w:val="none" w:sz="0" w:space="0" w:color="auto"/>
        <w:bottom w:val="none" w:sz="0" w:space="0" w:color="auto"/>
        <w:right w:val="none" w:sz="0" w:space="0" w:color="auto"/>
      </w:divBdr>
    </w:div>
    <w:div w:id="1789423623">
      <w:bodyDiv w:val="1"/>
      <w:marLeft w:val="0"/>
      <w:marRight w:val="0"/>
      <w:marTop w:val="0"/>
      <w:marBottom w:val="0"/>
      <w:divBdr>
        <w:top w:val="none" w:sz="0" w:space="0" w:color="auto"/>
        <w:left w:val="none" w:sz="0" w:space="0" w:color="auto"/>
        <w:bottom w:val="none" w:sz="0" w:space="0" w:color="auto"/>
        <w:right w:val="none" w:sz="0" w:space="0" w:color="auto"/>
      </w:divBdr>
    </w:div>
    <w:div w:id="1860466518">
      <w:bodyDiv w:val="1"/>
      <w:marLeft w:val="0"/>
      <w:marRight w:val="0"/>
      <w:marTop w:val="0"/>
      <w:marBottom w:val="0"/>
      <w:divBdr>
        <w:top w:val="none" w:sz="0" w:space="0" w:color="auto"/>
        <w:left w:val="none" w:sz="0" w:space="0" w:color="auto"/>
        <w:bottom w:val="none" w:sz="0" w:space="0" w:color="auto"/>
        <w:right w:val="none" w:sz="0" w:space="0" w:color="auto"/>
      </w:divBdr>
    </w:div>
    <w:div w:id="1872573622">
      <w:bodyDiv w:val="1"/>
      <w:marLeft w:val="0"/>
      <w:marRight w:val="0"/>
      <w:marTop w:val="0"/>
      <w:marBottom w:val="0"/>
      <w:divBdr>
        <w:top w:val="none" w:sz="0" w:space="0" w:color="auto"/>
        <w:left w:val="none" w:sz="0" w:space="0" w:color="auto"/>
        <w:bottom w:val="none" w:sz="0" w:space="0" w:color="auto"/>
        <w:right w:val="none" w:sz="0" w:space="0" w:color="auto"/>
      </w:divBdr>
    </w:div>
    <w:div w:id="1886406635">
      <w:bodyDiv w:val="1"/>
      <w:marLeft w:val="0"/>
      <w:marRight w:val="0"/>
      <w:marTop w:val="0"/>
      <w:marBottom w:val="0"/>
      <w:divBdr>
        <w:top w:val="none" w:sz="0" w:space="0" w:color="auto"/>
        <w:left w:val="none" w:sz="0" w:space="0" w:color="auto"/>
        <w:bottom w:val="none" w:sz="0" w:space="0" w:color="auto"/>
        <w:right w:val="none" w:sz="0" w:space="0" w:color="auto"/>
      </w:divBdr>
    </w:div>
    <w:div w:id="1933316201">
      <w:bodyDiv w:val="1"/>
      <w:marLeft w:val="0"/>
      <w:marRight w:val="0"/>
      <w:marTop w:val="0"/>
      <w:marBottom w:val="0"/>
      <w:divBdr>
        <w:top w:val="none" w:sz="0" w:space="0" w:color="auto"/>
        <w:left w:val="none" w:sz="0" w:space="0" w:color="auto"/>
        <w:bottom w:val="none" w:sz="0" w:space="0" w:color="auto"/>
        <w:right w:val="none" w:sz="0" w:space="0" w:color="auto"/>
      </w:divBdr>
    </w:div>
    <w:div w:id="19676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hr-irsc.gc.ca/e/52028.html" TargetMode="External"/><Relationship Id="rId18" Type="http://schemas.openxmlformats.org/officeDocument/2006/relationships/hyperlink" Target="https://aci.health.nsw.gov.au/covid-19/critical-intelligence-unit" TargetMode="External"/><Relationship Id="rId26" Type="http://schemas.openxmlformats.org/officeDocument/2006/relationships/hyperlink" Target="https://www.nccmt.ca/covid-19/covid-19-evidence-reviews" TargetMode="External"/><Relationship Id="rId39" Type="http://schemas.openxmlformats.org/officeDocument/2006/relationships/hyperlink" Target="https://www.covid19reviews.org/" TargetMode="External"/><Relationship Id="rId21" Type="http://schemas.openxmlformats.org/officeDocument/2006/relationships/hyperlink" Target="https://www.albertahealthservices.ca/topics/Page17074.aspx" TargetMode="External"/><Relationship Id="rId34" Type="http://schemas.openxmlformats.org/officeDocument/2006/relationships/hyperlink" Target="https://covidandsociety.com/" TargetMode="External"/><Relationship Id="rId42" Type="http://schemas.openxmlformats.org/officeDocument/2006/relationships/hyperlink" Target="https://covidandsociety.com/the-impact-of-covid-19-and-school-closures-on-the-mental-health-of-schoolchildren-and-a-summary-of-early-responses-around-the-world/" TargetMode="External"/><Relationship Id="rId47" Type="http://schemas.openxmlformats.org/officeDocument/2006/relationships/hyperlink" Target="https://academic.microsoft.com/paper/2147469877" TargetMode="External"/><Relationship Id="rId50" Type="http://schemas.openxmlformats.org/officeDocument/2006/relationships/hyperlink" Target="http://eppi.ioe.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esss.qc.ca/en/covid-19.html" TargetMode="External"/><Relationship Id="rId29" Type="http://schemas.openxmlformats.org/officeDocument/2006/relationships/hyperlink" Target="https://eppi.ioe.ac.uk/cms/Default.aspx?tabid=3841" TargetMode="External"/><Relationship Id="rId11" Type="http://schemas.openxmlformats.org/officeDocument/2006/relationships/hyperlink" Target="https://www.nlm.nih.gov/bsd/pubmed_subsets/sysreviews_strategy.html" TargetMode="External"/><Relationship Id="rId24" Type="http://schemas.openxmlformats.org/officeDocument/2006/relationships/hyperlink" Target="https://covidreviews.cochrane.org/" TargetMode="External"/><Relationship Id="rId32" Type="http://schemas.openxmlformats.org/officeDocument/2006/relationships/hyperlink" Target="https://www.monash.edu/sustainable-development" TargetMode="External"/><Relationship Id="rId37" Type="http://schemas.openxmlformats.org/officeDocument/2006/relationships/hyperlink" Target="https://eppi.ioe.ac.uk/CMS/Default.aspx?alias=eppi.ioe.ac.uk/cms/er4" TargetMode="External"/><Relationship Id="rId40" Type="http://schemas.openxmlformats.org/officeDocument/2006/relationships/hyperlink" Target="https://www.epistemonikos.org/" TargetMode="External"/><Relationship Id="rId45" Type="http://schemas.openxmlformats.org/officeDocument/2006/relationships/hyperlink" Target="https://devblogs.microsoft.com/cse/2021/02/10/developing-and-deploying-a-recommender-model-for-continuous-systematic-literature-review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vidandsociety.com/" TargetMode="External"/><Relationship Id="rId19" Type="http://schemas.openxmlformats.org/officeDocument/2006/relationships/hyperlink" Target="https://www.cebm.net/oxford-covid-19-evidence-service" TargetMode="External"/><Relationship Id="rId31" Type="http://schemas.openxmlformats.org/officeDocument/2006/relationships/hyperlink" Target="https://www.mcmasterforum.org/lets-collaborate/forumplus" TargetMode="External"/><Relationship Id="rId44" Type="http://schemas.openxmlformats.org/officeDocument/2006/relationships/hyperlink" Target="https://covidandsociety.com/addressing-mental-health-wellbeing-care-home-residents-staff-impacts-responses/"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hr-irsc.gc.ca/e/52079.html" TargetMode="External"/><Relationship Id="rId22" Type="http://schemas.openxmlformats.org/officeDocument/2006/relationships/hyperlink" Target="https://cihr-irsc.gc.ca/e/52079.html" TargetMode="External"/><Relationship Id="rId27" Type="http://schemas.openxmlformats.org/officeDocument/2006/relationships/hyperlink" Target="https://aci.health.nsw.gov.au/covid-19/critical-intelligence-unit/evidence-check" TargetMode="External"/><Relationship Id="rId30" Type="http://schemas.openxmlformats.org/officeDocument/2006/relationships/hyperlink" Target="https://www.socialsystemsevidence.org/?lang=en" TargetMode="External"/><Relationship Id="rId35" Type="http://schemas.openxmlformats.org/officeDocument/2006/relationships/hyperlink" Target="https://academic.microsoft.com/paper/1932742904" TargetMode="External"/><Relationship Id="rId43" Type="http://schemas.openxmlformats.org/officeDocument/2006/relationships/hyperlink" Target="https://covidandsociety.com/minimising-impact-covid-19-people-sleeping-rough-overview-uk-global-responses/" TargetMode="External"/><Relationship Id="rId48" Type="http://schemas.openxmlformats.org/officeDocument/2006/relationships/hyperlink" Target="https://covidandsociety.com/what-have-we-learned-about-online-learning-summary-evidence-emergency-remote-education-schoolchildren-during-covid-19/"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lbertahealthservices.ca/topics/Page17074.aspx" TargetMode="External"/><Relationship Id="rId17" Type="http://schemas.openxmlformats.org/officeDocument/2006/relationships/hyperlink" Target="https://www.nccmt.ca/covid-19/covid-19-evidence-reviews" TargetMode="External"/><Relationship Id="rId25" Type="http://schemas.openxmlformats.org/officeDocument/2006/relationships/hyperlink" Target="https://www.inesss.qc.ca/en/covid-19/services-sociaux.html" TargetMode="External"/><Relationship Id="rId33" Type="http://schemas.openxmlformats.org/officeDocument/2006/relationships/hyperlink" Target="https://www.bsg.ox.ac.uk/research/research-projects/coronavirus-government-response-tracker" TargetMode="External"/><Relationship Id="rId38" Type="http://schemas.openxmlformats.org/officeDocument/2006/relationships/hyperlink" Target="http://eppi.ioe.ac.uk/cms/Projects/DepartmentofHealthandSocialCare/Publishedreviews/COVID-19Livingsystematicmapoftheevidence/tabid/3765/Default.aspx" TargetMode="External"/><Relationship Id="rId46" Type="http://schemas.openxmlformats.org/officeDocument/2006/relationships/hyperlink" Target="https://academic.microsoft.com/paper/2099883114" TargetMode="External"/><Relationship Id="rId20" Type="http://schemas.openxmlformats.org/officeDocument/2006/relationships/hyperlink" Target="https://phelibrary.koha-ptfs.co.uk/covid19rapidreviews" TargetMode="External"/><Relationship Id="rId41" Type="http://schemas.openxmlformats.org/officeDocument/2006/relationships/hyperlink" Target="https://www.crd.york.ac.uk/prosper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vidreviews.cochrane.org/" TargetMode="External"/><Relationship Id="rId23" Type="http://schemas.openxmlformats.org/officeDocument/2006/relationships/hyperlink" Target="https://cihr-irsc.gc.ca/e/52079.html" TargetMode="External"/><Relationship Id="rId28" Type="http://schemas.openxmlformats.org/officeDocument/2006/relationships/hyperlink" Target="https://www.cebm.net/oxford-covid-19-evidence-service" TargetMode="External"/><Relationship Id="rId36" Type="http://schemas.openxmlformats.org/officeDocument/2006/relationships/hyperlink" Target="https://academic.microsoft.com/paper/2993670251" TargetMode="External"/><Relationship Id="rId49" Type="http://schemas.openxmlformats.org/officeDocument/2006/relationships/hyperlink" Target="https://covidandsociety.com/how-covid-19-disrupted-uk-labour-market-better-adult-skills-training-job-placement-ai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23D9F5F314E4EAFB71C43A56AEA9A" ma:contentTypeVersion="10" ma:contentTypeDescription="Create a new document." ma:contentTypeScope="" ma:versionID="9443c05b22aed5e7cb7d572dbe606639">
  <xsd:schema xmlns:xsd="http://www.w3.org/2001/XMLSchema" xmlns:xs="http://www.w3.org/2001/XMLSchema" xmlns:p="http://schemas.microsoft.com/office/2006/metadata/properties" xmlns:ns2="a27dc84f-8e07-4e8a-af49-0b1c03712bd0" targetNamespace="http://schemas.microsoft.com/office/2006/metadata/properties" ma:root="true" ma:fieldsID="c9344504a1c4731ecfbc8b06eff7752a" ns2:_="">
    <xsd:import namespace="a27dc84f-8e07-4e8a-af49-0b1c0371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c84f-8e07-4e8a-af49-0b1c0371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AAEBB-17B9-42F8-9568-5CA04DFF9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327C5-01CA-41E3-8C0F-C753BA3BC19D}">
  <ds:schemaRefs>
    <ds:schemaRef ds:uri="http://schemas.microsoft.com/sharepoint/v3/contenttype/forms"/>
  </ds:schemaRefs>
</ds:datastoreItem>
</file>

<file path=customXml/itemProps3.xml><?xml version="1.0" encoding="utf-8"?>
<ds:datastoreItem xmlns:ds="http://schemas.openxmlformats.org/officeDocument/2006/customXml" ds:itemID="{D99C5634-2154-43BE-AD77-62C7E00FD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c84f-8e07-4e8a-af49-0b1c0371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27</cp:revision>
  <cp:lastPrinted>2021-03-23T16:32:00Z</cp:lastPrinted>
  <dcterms:created xsi:type="dcterms:W3CDTF">2021-09-23T13:28:00Z</dcterms:created>
  <dcterms:modified xsi:type="dcterms:W3CDTF">2021-12-28T13:18:00Z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0x010100C8423D9F5F314E4EAFB71C43A56AEA9A</vt:lpwstr>
  </property>
</Properties>
</file>